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1" w:rightFromText="181" w:vertAnchor="page" w:horzAnchor="page" w:tblpX="628" w:tblpY="297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DAEEF3" w:themeFill="accent5" w:themeFillTint="33"/>
        <w:tblCellMar>
          <w:top w:w="57" w:type="dxa"/>
          <w:left w:w="85" w:type="dxa"/>
          <w:bottom w:w="57" w:type="dxa"/>
          <w:right w:w="85" w:type="dxa"/>
        </w:tblCellMar>
        <w:tblLook w:val="04A0" w:firstRow="1" w:lastRow="0" w:firstColumn="1" w:lastColumn="0" w:noHBand="0" w:noVBand="1"/>
      </w:tblPr>
      <w:tblGrid>
        <w:gridCol w:w="2376"/>
      </w:tblGrid>
      <w:tr w:rsidR="00D55220" w:rsidRPr="001D6381" w14:paraId="3195A123" w14:textId="77777777" w:rsidTr="00A74FAA">
        <w:trPr>
          <w:trHeight w:val="2697"/>
        </w:trPr>
        <w:tc>
          <w:tcPr>
            <w:tcW w:w="2376" w:type="dxa"/>
            <w:shd w:val="clear" w:color="auto" w:fill="DAEEF3" w:themeFill="accent5" w:themeFillTint="33"/>
          </w:tcPr>
          <w:p w14:paraId="5C55C3FF" w14:textId="65DE7810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RESOURCES REQUIRED</w:t>
            </w:r>
          </w:p>
          <w:p w14:paraId="326C3F2D" w14:textId="5C804FA4" w:rsidR="00B7741C" w:rsidRDefault="00B7741C" w:rsidP="00B7741C">
            <w:pPr>
              <w:pStyle w:val="BulletList"/>
            </w:pPr>
            <w:permStart w:id="1831627338" w:edGrp="everyone"/>
            <w:r>
              <w:t>Interactive whiteboard to show film for starter</w:t>
            </w:r>
          </w:p>
          <w:p w14:paraId="417C1D6C" w14:textId="252CD643" w:rsidR="00463751" w:rsidRDefault="00463751" w:rsidP="00463751">
            <w:pPr>
              <w:pStyle w:val="BulletList"/>
            </w:pPr>
            <w:r>
              <w:t>Exemplar mind map</w:t>
            </w:r>
          </w:p>
          <w:p w14:paraId="7DC06EF8" w14:textId="40E661BC" w:rsidR="00B7741C" w:rsidRDefault="00B7741C" w:rsidP="00B7741C">
            <w:pPr>
              <w:pStyle w:val="BulletList"/>
            </w:pPr>
            <w:r>
              <w:t>Probing question sheet</w:t>
            </w:r>
          </w:p>
          <w:p w14:paraId="61403CD7" w14:textId="24705790" w:rsidR="004848E6" w:rsidRDefault="004848E6" w:rsidP="00B7741C">
            <w:pPr>
              <w:pStyle w:val="BulletList"/>
            </w:pPr>
            <w:r>
              <w:t>Plastic facts</w:t>
            </w:r>
            <w:r w:rsidR="006F2285">
              <w:t xml:space="preserve"> and opinions</w:t>
            </w:r>
            <w:r>
              <w:t xml:space="preserve"> sheet</w:t>
            </w:r>
          </w:p>
          <w:p w14:paraId="6207BC84" w14:textId="330A2CD8" w:rsidR="0015517B" w:rsidRDefault="00463751" w:rsidP="00B7741C">
            <w:pPr>
              <w:pStyle w:val="BulletList"/>
            </w:pPr>
            <w:r>
              <w:t>Debate Role cards</w:t>
            </w:r>
          </w:p>
          <w:p w14:paraId="4AFA8041" w14:textId="286720D4" w:rsidR="004848E6" w:rsidRDefault="004848E6" w:rsidP="004848E6">
            <w:pPr>
              <w:pStyle w:val="BulletList"/>
            </w:pPr>
            <w:r>
              <w:t>An audience (ideally made up of school staff, alternatively task some of the students with this role)</w:t>
            </w:r>
          </w:p>
          <w:p w14:paraId="0717246B" w14:textId="77777777" w:rsidR="004848E6" w:rsidRDefault="004848E6" w:rsidP="004848E6">
            <w:pPr>
              <w:pStyle w:val="BulletList"/>
            </w:pPr>
            <w:r>
              <w:t>A3 paper for groups to record their thoughts and develop their perspective</w:t>
            </w:r>
          </w:p>
          <w:p w14:paraId="1DDCD871" w14:textId="77777777" w:rsidR="004848E6" w:rsidRDefault="004848E6" w:rsidP="004848E6">
            <w:pPr>
              <w:pStyle w:val="BulletList"/>
            </w:pPr>
            <w:r>
              <w:t>A method of time keeping</w:t>
            </w:r>
          </w:p>
          <w:p w14:paraId="121C3A38" w14:textId="77777777" w:rsidR="00D55220" w:rsidRDefault="004848E6" w:rsidP="004848E6">
            <w:pPr>
              <w:pStyle w:val="BulletList"/>
            </w:pPr>
            <w:r>
              <w:t>A bell (optional)</w:t>
            </w:r>
          </w:p>
          <w:p w14:paraId="5F393AE7" w14:textId="7EED49A2" w:rsidR="00814FD8" w:rsidRPr="005C1BD4" w:rsidRDefault="00435B05" w:rsidP="00814FD8">
            <w:pPr>
              <w:pStyle w:val="BulletList"/>
            </w:pPr>
            <w:hyperlink r:id="rId8" w:history="1">
              <w:r w:rsidR="00814FD8" w:rsidRPr="009B0099">
                <w:rPr>
                  <w:rStyle w:val="Hyperlink"/>
                  <w:color w:val="1F497D" w:themeColor="text2"/>
                </w:rPr>
                <w:t>Order</w:t>
              </w:r>
            </w:hyperlink>
            <w:r w:rsidR="00814FD8" w:rsidRPr="009B0099">
              <w:rPr>
                <w:color w:val="1F497D" w:themeColor="text2"/>
              </w:rPr>
              <w:t xml:space="preserve"> </w:t>
            </w:r>
            <w:r w:rsidR="00814FD8">
              <w:t>a debating loan box for free (optional)</w:t>
            </w:r>
            <w:permEnd w:id="1831627338"/>
          </w:p>
        </w:tc>
      </w:tr>
      <w:tr w:rsidR="00D55220" w:rsidRPr="001D6381" w14:paraId="49A03BA7" w14:textId="77777777" w:rsidTr="00A74FAA">
        <w:trPr>
          <w:trHeight w:val="1863"/>
        </w:trPr>
        <w:tc>
          <w:tcPr>
            <w:tcW w:w="2376" w:type="dxa"/>
            <w:shd w:val="clear" w:color="auto" w:fill="DAEEF3" w:themeFill="accent5" w:themeFillTint="33"/>
          </w:tcPr>
          <w:p w14:paraId="545380CC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ADULT SUPPORT</w:t>
            </w:r>
          </w:p>
          <w:p w14:paraId="562940DC" w14:textId="77777777" w:rsidR="00B7741C" w:rsidRDefault="00B7741C" w:rsidP="00B7741C">
            <w:pPr>
              <w:pStyle w:val="BulletList"/>
            </w:pPr>
            <w:permStart w:id="1905935643" w:edGrp="everyone"/>
            <w:r>
              <w:t>Provide opportunities for quieter class members to input.</w:t>
            </w:r>
          </w:p>
          <w:p w14:paraId="2280FE15" w14:textId="76DA0051" w:rsidR="00D55220" w:rsidRPr="00252BFD" w:rsidRDefault="00B7741C" w:rsidP="00A74FAA">
            <w:pPr>
              <w:pStyle w:val="BulletList"/>
            </w:pPr>
            <w:r>
              <w:t>Probe for greater depth of debate using the probing question sheet</w:t>
            </w:r>
            <w:permEnd w:id="1905935643"/>
          </w:p>
        </w:tc>
      </w:tr>
      <w:tr w:rsidR="00D55220" w:rsidRPr="001D6381" w14:paraId="2E6F4C62" w14:textId="77777777" w:rsidTr="00A74FAA">
        <w:trPr>
          <w:trHeight w:val="1063"/>
        </w:trPr>
        <w:tc>
          <w:tcPr>
            <w:tcW w:w="2376" w:type="dxa"/>
            <w:shd w:val="clear" w:color="auto" w:fill="DAEEF3" w:themeFill="accent5" w:themeFillTint="33"/>
          </w:tcPr>
          <w:p w14:paraId="231D4F36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USEFUL LINKS</w:t>
            </w:r>
          </w:p>
          <w:p w14:paraId="6463D1A9" w14:textId="77777777" w:rsidR="00B7741C" w:rsidRPr="00CD009D" w:rsidRDefault="00435B05" w:rsidP="00B7741C">
            <w:pPr>
              <w:pStyle w:val="BulletList"/>
              <w:rPr>
                <w:rStyle w:val="Hyperlink"/>
                <w:color w:val="1F497D" w:themeColor="text2"/>
              </w:rPr>
            </w:pPr>
            <w:hyperlink r:id="rId9" w:history="1">
              <w:r w:rsidR="00B7741C" w:rsidRPr="00B7741C">
                <w:rPr>
                  <w:rStyle w:val="Hyperlink"/>
                  <w:color w:val="1F497D" w:themeColor="text2"/>
                </w:rPr>
                <w:t>Government Proposal for plastic free schools</w:t>
              </w:r>
            </w:hyperlink>
          </w:p>
          <w:p w14:paraId="6E9C2441" w14:textId="77777777" w:rsidR="00CD009D" w:rsidRDefault="00435B05" w:rsidP="00CD009D">
            <w:pPr>
              <w:pStyle w:val="BulletList"/>
              <w:rPr>
                <w:rStyle w:val="Hyperlink"/>
                <w:color w:val="1F497D" w:themeColor="text2"/>
              </w:rPr>
            </w:pPr>
            <w:hyperlink r:id="rId10" w:history="1">
              <w:r w:rsidR="00B7741C" w:rsidRPr="00B7741C">
                <w:rPr>
                  <w:rStyle w:val="Hyperlink"/>
                  <w:color w:val="1F497D" w:themeColor="text2"/>
                </w:rPr>
                <w:t>Create the Debate parliamentary resource</w:t>
              </w:r>
            </w:hyperlink>
          </w:p>
          <w:p w14:paraId="1EFFB0FB" w14:textId="77DB4859" w:rsidR="00CD009D" w:rsidRPr="00A67FC1" w:rsidRDefault="008B6021" w:rsidP="00CD009D">
            <w:pPr>
              <w:pStyle w:val="BulletList"/>
              <w:rPr>
                <w:rStyle w:val="Hyperlink"/>
                <w:color w:val="1F497D" w:themeColor="text2"/>
              </w:rPr>
            </w:pPr>
            <w:r w:rsidRPr="00A67FC1">
              <w:rPr>
                <w:color w:val="1F497D" w:themeColor="text2"/>
              </w:rPr>
              <w:fldChar w:fldCharType="begin"/>
            </w:r>
            <w:r w:rsidRPr="00A67FC1">
              <w:rPr>
                <w:color w:val="1F497D" w:themeColor="text2"/>
              </w:rPr>
              <w:instrText xml:space="preserve"> HYPERLINK "https://www.parliament.uk/get-involved/watch-parliament-work/" </w:instrText>
            </w:r>
            <w:r w:rsidRPr="00A67FC1">
              <w:rPr>
                <w:color w:val="1F497D" w:themeColor="text2"/>
              </w:rPr>
              <w:fldChar w:fldCharType="separate"/>
            </w:r>
            <w:r w:rsidR="00B7741C" w:rsidRPr="00A67FC1">
              <w:rPr>
                <w:rStyle w:val="Hyperlink"/>
                <w:color w:val="1F497D" w:themeColor="text2"/>
              </w:rPr>
              <w:t>Watch the House of Commons/House of Lords in action</w:t>
            </w:r>
          </w:p>
          <w:p w14:paraId="24928229" w14:textId="2FC634B6" w:rsidR="00B7741C" w:rsidRPr="00CD009D" w:rsidRDefault="008B6021" w:rsidP="00CD009D">
            <w:pPr>
              <w:pStyle w:val="BulletList"/>
              <w:rPr>
                <w:rStyle w:val="Hyperlink"/>
                <w:color w:val="1F497D" w:themeColor="text2"/>
              </w:rPr>
            </w:pPr>
            <w:r w:rsidRPr="00A67FC1">
              <w:rPr>
                <w:color w:val="1F497D" w:themeColor="text2"/>
              </w:rPr>
              <w:fldChar w:fldCharType="end"/>
            </w:r>
            <w:hyperlink r:id="rId11" w:history="1">
              <w:r w:rsidR="00B7741C" w:rsidRPr="00CD009D">
                <w:rPr>
                  <w:rStyle w:val="Hyperlink"/>
                  <w:color w:val="1F497D" w:themeColor="text2"/>
                </w:rPr>
                <w:t>Explore our Youth Parliament</w:t>
              </w:r>
            </w:hyperlink>
          </w:p>
          <w:p w14:paraId="75E1B461" w14:textId="00A71042" w:rsidR="00CD009D" w:rsidRDefault="00435B05" w:rsidP="00CD009D">
            <w:pPr>
              <w:pStyle w:val="BulletList"/>
              <w:rPr>
                <w:rStyle w:val="Hyperlink"/>
                <w:color w:val="1F497D" w:themeColor="text2"/>
              </w:rPr>
            </w:pPr>
            <w:hyperlink r:id="rId12" w:history="1">
              <w:r w:rsidR="00B7741C" w:rsidRPr="00B7741C">
                <w:rPr>
                  <w:rStyle w:val="Hyperlink"/>
                  <w:color w:val="1F497D" w:themeColor="text2"/>
                </w:rPr>
                <w:t>Find debating topics or watch debate at Free Speech</w:t>
              </w:r>
            </w:hyperlink>
          </w:p>
          <w:p w14:paraId="3674806B" w14:textId="17EDA7D2" w:rsidR="00E73833" w:rsidRPr="00463751" w:rsidRDefault="008B6021" w:rsidP="00463751">
            <w:pPr>
              <w:pStyle w:val="BulletList"/>
              <w:rPr>
                <w:color w:val="1F497D" w:themeColor="text2"/>
                <w:u w:val="single"/>
              </w:rPr>
            </w:pPr>
            <w:hyperlink r:id="rId13" w:history="1">
              <w:r w:rsidR="00463751" w:rsidRPr="00A67FC1">
                <w:rPr>
                  <w:rStyle w:val="Hyperlink"/>
                  <w:color w:val="1F497D" w:themeColor="text2"/>
                </w:rPr>
                <w:t>Watch key influencers in business debate pl</w:t>
              </w:r>
              <w:bookmarkStart w:id="0" w:name="_GoBack"/>
              <w:bookmarkEnd w:id="0"/>
              <w:r w:rsidR="00463751" w:rsidRPr="00A67FC1">
                <w:rPr>
                  <w:rStyle w:val="Hyperlink"/>
                  <w:color w:val="1F497D" w:themeColor="text2"/>
                </w:rPr>
                <w:t>astic issues</w:t>
              </w:r>
            </w:hyperlink>
          </w:p>
        </w:tc>
      </w:tr>
    </w:tbl>
    <w:tbl>
      <w:tblPr>
        <w:tblStyle w:val="TableGrid"/>
        <w:tblpPr w:leftFromText="181" w:rightFromText="181" w:bottomFromText="142" w:vertAnchor="page" w:horzAnchor="margin" w:tblpY="2989"/>
        <w:tblW w:w="58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B691B7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081"/>
        <w:gridCol w:w="1940"/>
        <w:gridCol w:w="1810"/>
      </w:tblGrid>
      <w:tr w:rsidR="00D55220" w:rsidRPr="001D6381" w14:paraId="0F3C6359" w14:textId="77777777" w:rsidTr="00D5488B">
        <w:trPr>
          <w:trHeight w:val="130"/>
        </w:trPr>
        <w:tc>
          <w:tcPr>
            <w:tcW w:w="2081" w:type="dxa"/>
            <w:shd w:val="clear" w:color="auto" w:fill="B691B7"/>
          </w:tcPr>
          <w:p w14:paraId="7848649F" w14:textId="77777777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DURATION</w:t>
            </w:r>
          </w:p>
          <w:p w14:paraId="0C4931DC" w14:textId="131181A2" w:rsidR="00D55220" w:rsidRPr="005C1BD4" w:rsidRDefault="00EF3A63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90 mins</w:t>
            </w:r>
          </w:p>
        </w:tc>
        <w:tc>
          <w:tcPr>
            <w:tcW w:w="1940" w:type="dxa"/>
            <w:shd w:val="clear" w:color="auto" w:fill="B691B7"/>
          </w:tcPr>
          <w:p w14:paraId="6F0A6F67" w14:textId="3BE95EC0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SUBJECT FOCUS</w:t>
            </w:r>
          </w:p>
          <w:p w14:paraId="7E60C23E" w14:textId="3CA4EA61" w:rsidR="00D55220" w:rsidRPr="005C1BD4" w:rsidRDefault="00EF3A63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English - Debate</w:t>
            </w:r>
          </w:p>
        </w:tc>
        <w:tc>
          <w:tcPr>
            <w:tcW w:w="1810" w:type="dxa"/>
            <w:shd w:val="clear" w:color="auto" w:fill="B691B7"/>
          </w:tcPr>
          <w:p w14:paraId="6108C03A" w14:textId="77777777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AGE GROUP</w:t>
            </w:r>
          </w:p>
          <w:p w14:paraId="27C36D14" w14:textId="1C5B69B8" w:rsidR="00D55220" w:rsidRPr="005C1BD4" w:rsidRDefault="00EF3A63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Year 7/8</w:t>
            </w:r>
          </w:p>
        </w:tc>
      </w:tr>
    </w:tbl>
    <w:p w14:paraId="2B918C48" w14:textId="08EB658A" w:rsidR="00017A2A" w:rsidRDefault="00D5488B" w:rsidP="00AB3772">
      <w:pPr>
        <w:spacing w:before="0"/>
      </w:pPr>
      <w:r w:rsidRPr="00D5488B">
        <w:rPr>
          <w:rFonts w:ascii="Futura" w:hAnsi="Futura" w:cstheme="majorHAnsi"/>
          <w:b/>
          <w:noProof/>
          <w:color w:val="31849B" w:themeColor="accent5" w:themeShade="BF"/>
          <w:lang w:eastAsia="en-GB"/>
        </w:rPr>
        <w:drawing>
          <wp:anchor distT="0" distB="0" distL="114300" distR="114300" simplePos="0" relativeHeight="251666944" behindDoc="1" locked="0" layoutInCell="1" allowOverlap="1" wp14:anchorId="35785A75" wp14:editId="4836E04E">
            <wp:simplePos x="0" y="0"/>
            <wp:positionH relativeFrom="column">
              <wp:posOffset>-1683434</wp:posOffset>
            </wp:positionH>
            <wp:positionV relativeFrom="paragraph">
              <wp:posOffset>756920</wp:posOffset>
            </wp:positionV>
            <wp:extent cx="6843933" cy="723558"/>
            <wp:effectExtent l="0" t="0" r="1905" b="635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656" t="66501" r="15938" b="10683"/>
                    <a:stretch/>
                  </pic:blipFill>
                  <pic:spPr bwMode="auto">
                    <a:xfrm>
                      <a:off x="0" y="0"/>
                      <a:ext cx="6843933" cy="723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78B">
        <w:rPr>
          <w:rFonts w:ascii="Futura" w:hAnsi="Futura" w:cstheme="majorHAnsi"/>
          <w:b/>
          <w:noProof/>
          <w:color w:val="31849B" w:themeColor="accent5" w:themeShade="BF"/>
          <w:lang w:eastAsia="en-GB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114794" wp14:editId="2D1B8AB3">
                <wp:simplePos x="0" y="0"/>
                <wp:positionH relativeFrom="column">
                  <wp:posOffset>-1673225</wp:posOffset>
                </wp:positionH>
                <wp:positionV relativeFrom="paragraph">
                  <wp:posOffset>1062355</wp:posOffset>
                </wp:positionV>
                <wp:extent cx="6832600" cy="397510"/>
                <wp:effectExtent l="0" t="0" r="0" b="0"/>
                <wp:wrapTopAndBottom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2600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B87F1" w14:textId="175C4AC2" w:rsidR="00017A2A" w:rsidRPr="003002E8" w:rsidRDefault="00017A2A" w:rsidP="00FB578B">
                            <w:pPr>
                              <w:spacing w:before="0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4A2609">
                              <w:rPr>
                                <w:rStyle w:val="Header1"/>
                              </w:rPr>
                              <w:t>LEARNING OBJECTIVE:</w:t>
                            </w:r>
                            <w:r w:rsidRPr="004A2609">
                              <w:rPr>
                                <w:rStyle w:val="Header1"/>
                                <w:b w:val="0"/>
                              </w:rPr>
                              <w:t xml:space="preserve"> </w:t>
                            </w:r>
                            <w:r w:rsidR="003002E8" w:rsidRPr="003002E8">
                              <w:rPr>
                                <w:color w:val="FFFFFF" w:themeColor="background1"/>
                              </w:rPr>
                              <w:t xml:space="preserve">Present a well-researched, reasoned argument </w:t>
                            </w:r>
                            <w:r w:rsidR="00BD4A8C">
                              <w:rPr>
                                <w:color w:val="FFFFFF" w:themeColor="background1"/>
                              </w:rPr>
                              <w:t>that</w:t>
                            </w:r>
                            <w:r w:rsidR="003002E8" w:rsidRPr="003002E8">
                              <w:rPr>
                                <w:color w:val="FFFFFF" w:themeColor="background1"/>
                              </w:rPr>
                              <w:t xml:space="preserve"> evolves in response to counter-arguments</w:t>
                            </w:r>
                            <w:r w:rsidR="00463751">
                              <w:rPr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A114794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-131.75pt;margin-top:83.65pt;width:538pt;height:31.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" filled="f" stroked="f" strokeweight=".5pt">
                <v:textbox>
                  <w:txbxContent>
                    <w:p w14:paraId="001B87F1" w14:textId="175C4AC2" w:rsidR="00017A2A" w:rsidRPr="003002E8" w:rsidRDefault="00017A2A" w:rsidP="00FB578B">
                      <w:pPr>
                        <w:spacing w:before="0"/>
                        <w:rPr>
                          <w:color w:val="FFFFFF" w:themeColor="background1"/>
                          <w:sz w:val="16"/>
                        </w:rPr>
                      </w:pPr>
                      <w:r w:rsidRPr="004A2609">
                        <w:rPr>
                          <w:rStyle w:val="Header1"/>
                        </w:rPr>
                        <w:t>LEARNING OBJECTIVE:</w:t>
                      </w:r>
                      <w:r w:rsidRPr="004A2609">
                        <w:rPr>
                          <w:rStyle w:val="Header1"/>
                          <w:b w:val="0"/>
                        </w:rPr>
                        <w:t xml:space="preserve"> </w:t>
                      </w:r>
                      <w:r w:rsidR="003002E8" w:rsidRPr="003002E8">
                        <w:rPr>
                          <w:color w:val="FFFFFF" w:themeColor="background1"/>
                        </w:rPr>
                        <w:t xml:space="preserve">Present a well-researched, reasoned argument </w:t>
                      </w:r>
                      <w:r w:rsidR="00BD4A8C">
                        <w:rPr>
                          <w:color w:val="FFFFFF" w:themeColor="background1"/>
                        </w:rPr>
                        <w:t>that</w:t>
                      </w:r>
                      <w:r w:rsidR="003002E8" w:rsidRPr="003002E8">
                        <w:rPr>
                          <w:color w:val="FFFFFF" w:themeColor="background1"/>
                        </w:rPr>
                        <w:t xml:space="preserve"> evolves in response to counter-arguments</w:t>
                      </w:r>
                      <w:r w:rsidR="00463751">
                        <w:rPr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A74FAA" w:rsidRPr="001D6381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0465B7" wp14:editId="7BFDC953">
                <wp:simplePos x="0" y="0"/>
                <wp:positionH relativeFrom="column">
                  <wp:posOffset>-106680</wp:posOffset>
                </wp:positionH>
                <wp:positionV relativeFrom="paragraph">
                  <wp:posOffset>3810</wp:posOffset>
                </wp:positionV>
                <wp:extent cx="5283200" cy="812800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200" cy="81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7C1D50" w14:textId="77777777" w:rsidR="00CD009D" w:rsidRDefault="00564B06" w:rsidP="00CD009D">
                            <w:pPr>
                              <w:spacing w:before="0" w:line="640" w:lineRule="exact"/>
                              <w:ind w:right="2081"/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</w:pPr>
                            <w:r w:rsidRPr="005C1BD4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Lesson plan:</w:t>
                            </w:r>
                            <w:r w:rsidR="001D6381" w:rsidRPr="00CD009D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14:paraId="666CCD4E" w14:textId="77CC5F97" w:rsidR="00564B06" w:rsidRPr="00CD009D" w:rsidRDefault="00CD009D" w:rsidP="00CD009D">
                            <w:pPr>
                              <w:spacing w:before="0" w:line="640" w:lineRule="exact"/>
                              <w:ind w:right="2081"/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The Great Plastic Debate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50465B7" id="Text Box 7" o:spid="_x0000_s1027" type="#_x0000_t202" style="position:absolute;margin-left:-8.4pt;margin-top:.3pt;width:416pt;height:64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" filled="f" stroked="f">
                <v:textbox inset="0,0,0,0">
                  <w:txbxContent>
                    <w:p w14:paraId="767C1D50" w14:textId="77777777" w:rsidR="00CD009D" w:rsidRDefault="00564B06" w:rsidP="00CD009D">
                      <w:pPr>
                        <w:spacing w:before="0" w:line="640" w:lineRule="exact"/>
                        <w:ind w:right="2081"/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</w:pPr>
                      <w:r w:rsidRPr="005C1BD4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Lesson plan:</w:t>
                      </w:r>
                      <w:r w:rsidR="001D6381" w:rsidRPr="00CD009D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 xml:space="preserve"> </w:t>
                      </w:r>
                    </w:p>
                    <w:p w14:paraId="666CCD4E" w14:textId="77CC5F97" w:rsidR="00564B06" w:rsidRPr="00CD009D" w:rsidRDefault="00CD009D" w:rsidP="00CD009D">
                      <w:pPr>
                        <w:spacing w:before="0" w:line="640" w:lineRule="exact"/>
                        <w:ind w:right="2081"/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</w:pPr>
                      <w:r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The Great Plastic Debate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5488B">
        <w:rPr>
          <w:noProof/>
        </w:rPr>
        <w:t xml:space="preserve"> </w:t>
      </w:r>
      <w:r w:rsidR="00A74FAA" w:rsidRPr="00A74FAA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D55220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780F6E">
        <w:rPr>
          <w:i/>
          <w:noProof/>
          <w:lang w:eastAsia="en-GB"/>
        </w:rPr>
        <w:drawing>
          <wp:anchor distT="0" distB="0" distL="114300" distR="114300" simplePos="0" relativeHeight="251664896" behindDoc="0" locked="1" layoutInCell="1" allowOverlap="1" wp14:anchorId="633E8579" wp14:editId="41F62FBE">
            <wp:simplePos x="0" y="0"/>
            <wp:positionH relativeFrom="column">
              <wp:posOffset>3861435</wp:posOffset>
            </wp:positionH>
            <wp:positionV relativeFrom="paragraph">
              <wp:posOffset>-57785</wp:posOffset>
            </wp:positionV>
            <wp:extent cx="1451610" cy="937260"/>
            <wp:effectExtent l="0" t="0" r="0" b="254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stic free schools logo - blue.jpg"/>
                    <pic:cNvPicPr/>
                  </pic:nvPicPr>
                  <pic:blipFill rotWithShape="1">
                    <a:blip r:embed="rId15" cstate="screen"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51610" cy="937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217E">
        <w:rPr>
          <w:noProof/>
          <w:lang w:eastAsia="en-GB"/>
        </w:rPr>
        <w:drawing>
          <wp:anchor distT="0" distB="0" distL="114300" distR="114300" simplePos="0" relativeHeight="251663872" behindDoc="0" locked="1" layoutInCell="1" allowOverlap="1" wp14:anchorId="744C9732" wp14:editId="2508C3FF">
            <wp:simplePos x="0" y="0"/>
            <wp:positionH relativeFrom="column">
              <wp:posOffset>-1638300</wp:posOffset>
            </wp:positionH>
            <wp:positionV relativeFrom="paragraph">
              <wp:posOffset>186690</wp:posOffset>
            </wp:positionV>
            <wp:extent cx="1438275" cy="62611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AS Full Logo - Colour.jpg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ermStart w:id="745541710" w:edGrp="everyone"/>
    </w:p>
    <w:p w14:paraId="12622BF9" w14:textId="3B18C1CD" w:rsidR="00E77551" w:rsidRPr="005C1BD4" w:rsidRDefault="007026B8" w:rsidP="00AB3772">
      <w:pPr>
        <w:spacing w:before="0"/>
        <w:rPr>
          <w:b/>
          <w:sz w:val="22"/>
          <w:szCs w:val="22"/>
        </w:rPr>
      </w:pPr>
      <w:r w:rsidRPr="005C1BD4">
        <w:rPr>
          <w:b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4656" behindDoc="0" locked="1" layoutInCell="1" allowOverlap="1" wp14:anchorId="4FC15E4C" wp14:editId="762750A9">
                <wp:simplePos x="0" y="0"/>
                <wp:positionH relativeFrom="column">
                  <wp:posOffset>3695065</wp:posOffset>
                </wp:positionH>
                <wp:positionV relativeFrom="paragraph">
                  <wp:posOffset>600075</wp:posOffset>
                </wp:positionV>
                <wp:extent cx="1524000" cy="2076450"/>
                <wp:effectExtent l="19050" t="19050" r="38100" b="38100"/>
                <wp:wrapThrough wrapText="bothSides">
                  <wp:wrapPolygon edited="0">
                    <wp:start x="2160" y="-198"/>
                    <wp:lineTo x="1350" y="-198"/>
                    <wp:lineTo x="810" y="2972"/>
                    <wp:lineTo x="810" y="9314"/>
                    <wp:lineTo x="-270" y="10305"/>
                    <wp:lineTo x="-270" y="11097"/>
                    <wp:lineTo x="810" y="12484"/>
                    <wp:lineTo x="810" y="20015"/>
                    <wp:lineTo x="1620" y="21798"/>
                    <wp:lineTo x="2160" y="21798"/>
                    <wp:lineTo x="19710" y="21798"/>
                    <wp:lineTo x="20790" y="19024"/>
                    <wp:lineTo x="20790" y="12484"/>
                    <wp:lineTo x="21870" y="10899"/>
                    <wp:lineTo x="21870" y="10106"/>
                    <wp:lineTo x="20790" y="9314"/>
                    <wp:lineTo x="21060" y="2774"/>
                    <wp:lineTo x="20250" y="793"/>
                    <wp:lineTo x="19440" y="-198"/>
                    <wp:lineTo x="2160" y="-198"/>
                  </wp:wrapPolygon>
                </wp:wrapThrough>
                <wp:docPr id="5" name="Double Bra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2076450"/>
                        </a:xfrm>
                        <a:prstGeom prst="bracePair">
                          <a:avLst/>
                        </a:prstGeom>
                        <a:noFill/>
                        <a:ln w="57150" cmpd="sng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4EC76C4" w14:textId="7C09CC17" w:rsidR="00564B06" w:rsidRPr="00A44E23" w:rsidRDefault="00AD217E" w:rsidP="00DF6D2A">
                            <w:pPr>
                              <w:pStyle w:val="Normal-noparagraphspace"/>
                              <w:spacing w:line="276" w:lineRule="auto"/>
                              <w:jc w:val="center"/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</w:pPr>
                            <w:permStart w:id="1886978156" w:edGrp="everyone"/>
                            <w:r w:rsidRPr="00A44E23"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  <w:t>KEYWORDS</w:t>
                            </w:r>
                          </w:p>
                          <w:p w14:paraId="4003EEC9" w14:textId="00672596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MOTION</w:t>
                            </w:r>
                          </w:p>
                          <w:p w14:paraId="71EC6B56" w14:textId="3F11A301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MIND MAP</w:t>
                            </w:r>
                          </w:p>
                          <w:p w14:paraId="15DEA5AD" w14:textId="03D1C18F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REBUTTAL</w:t>
                            </w:r>
                          </w:p>
                          <w:p w14:paraId="198692D3" w14:textId="5FB3C2FF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ABSTAIN</w:t>
                            </w:r>
                          </w:p>
                          <w:p w14:paraId="5ABB6C3D" w14:textId="299CF9AA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PROPOSER</w:t>
                            </w:r>
                          </w:p>
                          <w:p w14:paraId="633433DA" w14:textId="7FC6E3A1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SECONDER</w:t>
                            </w:r>
                          </w:p>
                          <w:p w14:paraId="64B62E46" w14:textId="0E69E378" w:rsidR="00B7741C" w:rsidRDefault="00B7741C" w:rsidP="00B7741C">
                            <w:pPr>
                              <w:pStyle w:val="Normal-noparagraphspace"/>
                              <w:jc w:val="center"/>
                            </w:pPr>
                            <w:r>
                              <w:t>LOADED</w:t>
                            </w:r>
                            <w:r w:rsidR="00EF3A63">
                              <w:t>-</w:t>
                            </w:r>
                            <w:r>
                              <w:t xml:space="preserve"> QUESTION</w:t>
                            </w:r>
                          </w:p>
                          <w:p w14:paraId="10FF6086" w14:textId="0F4822B3" w:rsidR="00564B06" w:rsidRPr="00AD217E" w:rsidRDefault="00EF3A63" w:rsidP="00EF3A63">
                            <w:pPr>
                              <w:pStyle w:val="Normal-noparagraphspace"/>
                              <w:spacing w:line="276" w:lineRule="auto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t>COUNTER- ARGUMENT</w:t>
                            </w:r>
                            <w:permEnd w:id="188697815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15E4C" id="_x0000_t186" coordsize="21600,21600" o:spt="186" adj="1800" path="m@9,nfqx@0@0l@0@7qy0@4@0@8l@0@6qy@9,21600em@10,nfqx@5@0l@5@7qy21600@4@5@8l@5@6qy@10,21600em@9,nsqx@0@0l@0@7qy0@4@0@8l@0@6qy@9,21600l@10,21600qx@5@6l@5@8qy21600@4@5@7l@5@0qy@10,xe" filled="f">
                <v:formulas>
                  <v:f eqn="val #0"/>
                  <v:f eqn="val width"/>
                  <v:f eqn="val height"/>
                  <v:f eqn="prod width 1 2"/>
                  <v:f eqn="prod height 1 2"/>
                  <v:f eqn="sum width 0 #0"/>
                  <v:f eqn="sum height 0 #0"/>
                  <v:f eqn="sum @4 0 #0"/>
                  <v:f eqn="sum @4 #0 0"/>
                  <v:f eqn="prod #0 2 1"/>
                  <v:f eqn="sum width 0 @9"/>
                  <v:f eqn="prod #0 9598 32768"/>
                  <v:f eqn="sum height 0 @11"/>
                  <v:f eqn="sum @11 #0 0"/>
                  <v:f eqn="sum width 0 @13"/>
                </v:formulas>
                <v:path o:extrusionok="f" limo="10800,10800" o:connecttype="custom" o:connectlocs="@3,0;0,@4;@3,@2;@1,@4" textboxrect="@13,@11,@14,@12"/>
                <v:handles>
                  <v:h position="topLeft,#0" switch="" yrange="0,5400"/>
                </v:handles>
              </v:shapetype>
              <v:shape id="Double Brace 5" o:spid="_x0000_s1028" type="#_x0000_t186" style="position:absolute;margin-left:290.95pt;margin-top:47.25pt;width:120pt;height:163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" strokecolor="#31849b [2408]" strokeweight="4.5pt">
                <v:textbox inset="0,0,0,0">
                  <w:txbxContent>
                    <w:p w14:paraId="54EC76C4" w14:textId="7C09CC17" w:rsidR="00564B06" w:rsidRPr="00A44E23" w:rsidRDefault="00AD217E" w:rsidP="00DF6D2A">
                      <w:pPr>
                        <w:pStyle w:val="Normal-noparagraphspace"/>
                        <w:spacing w:line="276" w:lineRule="auto"/>
                        <w:jc w:val="center"/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</w:pPr>
                      <w:permStart w:id="1886978156" w:edGrp="everyone"/>
                      <w:r w:rsidRPr="00A44E23"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  <w:t>KEYWORDS</w:t>
                      </w:r>
                    </w:p>
                    <w:p w14:paraId="4003EEC9" w14:textId="00672596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MOTION</w:t>
                      </w:r>
                    </w:p>
                    <w:p w14:paraId="71EC6B56" w14:textId="3F11A301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MIND MAP</w:t>
                      </w:r>
                    </w:p>
                    <w:p w14:paraId="15DEA5AD" w14:textId="03D1C18F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REBUTTAL</w:t>
                      </w:r>
                    </w:p>
                    <w:p w14:paraId="198692D3" w14:textId="5FB3C2FF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ABSTAIN</w:t>
                      </w:r>
                    </w:p>
                    <w:p w14:paraId="5ABB6C3D" w14:textId="299CF9AA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PROPOSER</w:t>
                      </w:r>
                    </w:p>
                    <w:p w14:paraId="633433DA" w14:textId="7FC6E3A1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SECONDER</w:t>
                      </w:r>
                    </w:p>
                    <w:p w14:paraId="64B62E46" w14:textId="0E69E378" w:rsidR="00B7741C" w:rsidRDefault="00B7741C" w:rsidP="00B7741C">
                      <w:pPr>
                        <w:pStyle w:val="Normal-noparagraphspace"/>
                        <w:jc w:val="center"/>
                      </w:pPr>
                      <w:r>
                        <w:t>LOADED</w:t>
                      </w:r>
                      <w:r w:rsidR="00EF3A63">
                        <w:t>-</w:t>
                      </w:r>
                      <w:r>
                        <w:t xml:space="preserve"> QUESTION</w:t>
                      </w:r>
                    </w:p>
                    <w:p w14:paraId="10FF6086" w14:textId="0F4822B3" w:rsidR="00564B06" w:rsidRPr="00AD217E" w:rsidRDefault="00EF3A63" w:rsidP="00EF3A63">
                      <w:pPr>
                        <w:pStyle w:val="Normal-noparagraphspace"/>
                        <w:spacing w:line="276" w:lineRule="auto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t>COUNTER- ARGUMENT</w:t>
                      </w:r>
                      <w:permEnd w:id="1886978156"/>
                    </w:p>
                  </w:txbxContent>
                </v:textbox>
                <w10:wrap type="through"/>
                <w10:anchorlock/>
              </v:shape>
            </w:pict>
          </mc:Fallback>
        </mc:AlternateContent>
      </w:r>
      <w:r w:rsidR="00E77551" w:rsidRPr="005C1BD4">
        <w:rPr>
          <w:b/>
          <w:sz w:val="22"/>
          <w:szCs w:val="22"/>
        </w:rPr>
        <w:t>Learning outcomes (differentiated)</w:t>
      </w:r>
    </w:p>
    <w:p w14:paraId="1885972F" w14:textId="24EB5DD1" w:rsidR="00E77551" w:rsidRPr="005C1BD4" w:rsidRDefault="00E77551" w:rsidP="00BB61E8">
      <w:pPr>
        <w:ind w:right="2266"/>
      </w:pPr>
      <w:r w:rsidRPr="005C1BD4">
        <w:t xml:space="preserve">MUST </w:t>
      </w:r>
      <w:r w:rsidR="00102178">
        <w:t>Give a short speech, keeping to the point</w:t>
      </w:r>
    </w:p>
    <w:p w14:paraId="5805B054" w14:textId="4C2EF678" w:rsidR="00E77551" w:rsidRPr="005C1BD4" w:rsidRDefault="00E77551" w:rsidP="00BB61E8">
      <w:pPr>
        <w:ind w:right="2266"/>
      </w:pPr>
      <w:r w:rsidRPr="005C1BD4">
        <w:rPr>
          <w:rFonts w:cs="Tahoma"/>
        </w:rPr>
        <w:t>SHOULD</w:t>
      </w:r>
      <w:r w:rsidR="00537E5F" w:rsidRPr="005C1BD4">
        <w:rPr>
          <w:rFonts w:cs="Tahoma"/>
        </w:rPr>
        <w:t xml:space="preserve"> </w:t>
      </w:r>
      <w:r w:rsidR="00102178">
        <w:t>Present reasoned arguments, adapting them in response to how the discussion evolves</w:t>
      </w:r>
    </w:p>
    <w:p w14:paraId="11716A1D" w14:textId="6139958B" w:rsidR="00102178" w:rsidRDefault="00E77551" w:rsidP="00102178">
      <w:pPr>
        <w:ind w:right="2266"/>
      </w:pPr>
      <w:r w:rsidRPr="005C1BD4">
        <w:rPr>
          <w:rFonts w:cs="Tahoma"/>
        </w:rPr>
        <w:t xml:space="preserve">COULD </w:t>
      </w:r>
      <w:r w:rsidR="00102178" w:rsidRPr="00102178">
        <w:t>Speak clearly, think quickly, clarify arguments, provide examples and use body language to good effect</w:t>
      </w:r>
    </w:p>
    <w:p w14:paraId="729FD16D" w14:textId="6A18B2BD" w:rsidR="00C80D67" w:rsidRPr="00A44E23" w:rsidRDefault="00DF6D2A" w:rsidP="00102178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STARTER</w:t>
      </w:r>
    </w:p>
    <w:p w14:paraId="6FED032D" w14:textId="4F30B501" w:rsidR="00C80D67" w:rsidRDefault="00435B05" w:rsidP="00130572">
      <w:pPr>
        <w:ind w:right="140"/>
      </w:pPr>
      <w:hyperlink r:id="rId17" w:history="1">
        <w:r w:rsidR="00102178" w:rsidRPr="00102178">
          <w:rPr>
            <w:rStyle w:val="Hyperlink"/>
            <w:color w:val="1F497D" w:themeColor="text2"/>
          </w:rPr>
          <w:t>Watch</w:t>
        </w:r>
      </w:hyperlink>
      <w:r w:rsidR="00102178" w:rsidRPr="00102178">
        <w:rPr>
          <w:b/>
        </w:rPr>
        <w:t xml:space="preserve"> </w:t>
      </w:r>
      <w:r w:rsidR="00102178" w:rsidRPr="00102178">
        <w:t>Rapper, Double S, compare the similarities between the confrontation in a rap battle and a debate.</w:t>
      </w:r>
      <w:r w:rsidR="00102178">
        <w:t xml:space="preserve"> </w:t>
      </w:r>
      <w:r w:rsidR="00102178" w:rsidRPr="00102178">
        <w:t>Explore together what he may mean by a ‘mind map.’ What could it look like? A mind map, in this case, is fundamentally a strategy to try and ensure a win in a debate</w:t>
      </w:r>
      <w:r w:rsidR="00092885">
        <w:t xml:space="preserve"> (see accompanying resource</w:t>
      </w:r>
      <w:r w:rsidR="00652A7E">
        <w:t xml:space="preserve"> </w:t>
      </w:r>
      <w:r w:rsidR="000B5EF7">
        <w:t>for an example</w:t>
      </w:r>
      <w:r w:rsidR="00092885">
        <w:t>)</w:t>
      </w:r>
      <w:r w:rsidR="00102178" w:rsidRPr="00102178">
        <w:t>.</w:t>
      </w:r>
      <w:r w:rsidR="00102178">
        <w:t xml:space="preserve"> Invite groups to propose </w:t>
      </w:r>
      <w:r w:rsidR="00092885">
        <w:t>and agree a motion for a mini debate in response to something currently topical in their school or in the local news (consider making local newspapers available). A good debate topic should be:</w:t>
      </w:r>
    </w:p>
    <w:tbl>
      <w:tblPr>
        <w:tblStyle w:val="TableGrid"/>
        <w:tblpPr w:leftFromText="180" w:rightFromText="180" w:vertAnchor="page" w:horzAnchor="page" w:tblpX="4006" w:tblpY="7951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3118"/>
      </w:tblGrid>
      <w:tr w:rsidR="00CD009D" w14:paraId="2D4E85ED" w14:textId="77777777" w:rsidTr="00CD009D">
        <w:tc>
          <w:tcPr>
            <w:tcW w:w="3256" w:type="dxa"/>
          </w:tcPr>
          <w:p w14:paraId="0B641D57" w14:textId="77777777" w:rsidR="00CD009D" w:rsidRDefault="00CD009D" w:rsidP="00CD009D">
            <w:pPr>
              <w:ind w:right="140"/>
              <w:jc w:val="center"/>
            </w:pPr>
            <w:r>
              <w:t>Realistic</w:t>
            </w:r>
          </w:p>
          <w:p w14:paraId="29D80BA9" w14:textId="51141B32" w:rsidR="00CD009D" w:rsidRPr="00CD009D" w:rsidRDefault="00CD009D" w:rsidP="00CD009D">
            <w:pPr>
              <w:ind w:right="140"/>
              <w:jc w:val="center"/>
              <w:rPr>
                <w:sz w:val="8"/>
                <w:szCs w:val="8"/>
              </w:rPr>
            </w:pPr>
          </w:p>
        </w:tc>
        <w:tc>
          <w:tcPr>
            <w:tcW w:w="3118" w:type="dxa"/>
          </w:tcPr>
          <w:p w14:paraId="60440A5D" w14:textId="33C4CC91" w:rsidR="00CD009D" w:rsidRDefault="00CD009D" w:rsidP="00CD009D">
            <w:pPr>
              <w:ind w:right="140"/>
              <w:jc w:val="center"/>
            </w:pPr>
            <w:r>
              <w:t>Likely to divide opinion</w:t>
            </w:r>
          </w:p>
        </w:tc>
      </w:tr>
      <w:tr w:rsidR="00CD009D" w14:paraId="374C4CE6" w14:textId="77777777" w:rsidTr="00CD009D">
        <w:tc>
          <w:tcPr>
            <w:tcW w:w="3256" w:type="dxa"/>
          </w:tcPr>
          <w:p w14:paraId="5A5D06EA" w14:textId="77777777" w:rsidR="00CD009D" w:rsidRDefault="00CD009D" w:rsidP="00CD009D">
            <w:pPr>
              <w:ind w:right="140"/>
              <w:jc w:val="center"/>
            </w:pPr>
            <w:r>
              <w:t>Researchable</w:t>
            </w:r>
          </w:p>
          <w:p w14:paraId="38749D67" w14:textId="55F95C76" w:rsidR="00CD009D" w:rsidRPr="00CD009D" w:rsidRDefault="00CD009D" w:rsidP="00CD009D">
            <w:pPr>
              <w:ind w:right="140"/>
              <w:jc w:val="center"/>
              <w:rPr>
                <w:sz w:val="8"/>
                <w:szCs w:val="8"/>
              </w:rPr>
            </w:pPr>
          </w:p>
        </w:tc>
        <w:tc>
          <w:tcPr>
            <w:tcW w:w="3118" w:type="dxa"/>
          </w:tcPr>
          <w:p w14:paraId="6CC75D1F" w14:textId="58F60B6D" w:rsidR="00CD009D" w:rsidRDefault="00CD009D" w:rsidP="00CD009D">
            <w:pPr>
              <w:ind w:right="140"/>
              <w:jc w:val="center"/>
            </w:pPr>
            <w:r>
              <w:t>Relevant to the debate group</w:t>
            </w:r>
          </w:p>
        </w:tc>
      </w:tr>
      <w:tr w:rsidR="00CD009D" w14:paraId="69C76AF9" w14:textId="77777777" w:rsidTr="00CD009D">
        <w:tc>
          <w:tcPr>
            <w:tcW w:w="3256" w:type="dxa"/>
          </w:tcPr>
          <w:p w14:paraId="325BD36B" w14:textId="77777777" w:rsidR="00CD009D" w:rsidRDefault="00CD009D" w:rsidP="00CD009D">
            <w:pPr>
              <w:ind w:right="140"/>
              <w:jc w:val="center"/>
            </w:pPr>
            <w:r>
              <w:t>Understandable</w:t>
            </w:r>
          </w:p>
          <w:p w14:paraId="052ED6EB" w14:textId="3DDF1600" w:rsidR="00CD009D" w:rsidRPr="00CD009D" w:rsidRDefault="00CD009D" w:rsidP="00CD009D">
            <w:pPr>
              <w:ind w:right="140"/>
              <w:jc w:val="center"/>
              <w:rPr>
                <w:sz w:val="8"/>
                <w:szCs w:val="8"/>
              </w:rPr>
            </w:pPr>
          </w:p>
        </w:tc>
        <w:tc>
          <w:tcPr>
            <w:tcW w:w="3118" w:type="dxa"/>
          </w:tcPr>
          <w:p w14:paraId="70F7B429" w14:textId="2B11486C" w:rsidR="00CD009D" w:rsidRDefault="00CD009D" w:rsidP="00CD009D">
            <w:pPr>
              <w:ind w:right="140"/>
              <w:jc w:val="center"/>
            </w:pPr>
            <w:r>
              <w:t>Interesting</w:t>
            </w:r>
          </w:p>
        </w:tc>
      </w:tr>
    </w:tbl>
    <w:p w14:paraId="2641A5D8" w14:textId="77777777" w:rsidR="00CD009D" w:rsidRDefault="00CD009D" w:rsidP="00130572">
      <w:pPr>
        <w:ind w:right="140"/>
      </w:pPr>
    </w:p>
    <w:p w14:paraId="485D5979" w14:textId="77777777" w:rsidR="00CD009D" w:rsidRDefault="00CD009D" w:rsidP="00130572">
      <w:pPr>
        <w:ind w:right="140"/>
      </w:pPr>
    </w:p>
    <w:p w14:paraId="2F7DED00" w14:textId="77777777" w:rsidR="00CD009D" w:rsidRDefault="00CD009D" w:rsidP="00130572">
      <w:pPr>
        <w:ind w:right="140"/>
      </w:pPr>
    </w:p>
    <w:p w14:paraId="6B87180B" w14:textId="77777777" w:rsidR="00CD009D" w:rsidRDefault="00CD009D" w:rsidP="00130572">
      <w:pPr>
        <w:ind w:right="140"/>
      </w:pPr>
    </w:p>
    <w:p w14:paraId="2B259B1C" w14:textId="77777777" w:rsidR="00CD009D" w:rsidRDefault="00CD009D" w:rsidP="00130572">
      <w:pPr>
        <w:ind w:right="140"/>
      </w:pPr>
    </w:p>
    <w:p w14:paraId="3F0B0A23" w14:textId="77777777" w:rsidR="00CD009D" w:rsidRDefault="00CD009D" w:rsidP="00130572">
      <w:pPr>
        <w:ind w:right="140"/>
      </w:pPr>
    </w:p>
    <w:p w14:paraId="66C6C4A4" w14:textId="5CBC4E0C" w:rsidR="00092885" w:rsidRDefault="00092885" w:rsidP="00130572">
      <w:pPr>
        <w:ind w:right="140"/>
      </w:pPr>
      <w:r>
        <w:t>Each member of the class is then given 3 minutes to draft a quick mind map in response to the motion agreed (if most people are in agreement or opposition it may be necessary to allocate ‘for’ or ‘against.’</w:t>
      </w:r>
      <w:r w:rsidR="000B5EF7">
        <w:t xml:space="preserve"> However, students are encouraged to explore both for and against on their mind map as this will provide ‘ammo’ for rebuttals.</w:t>
      </w:r>
    </w:p>
    <w:p w14:paraId="24731F4D" w14:textId="340B8AE3" w:rsidR="00092885" w:rsidRPr="00092885" w:rsidRDefault="00092885" w:rsidP="00E004D7">
      <w:pPr>
        <w:ind w:right="140"/>
      </w:pPr>
      <w:r>
        <w:t xml:space="preserve">Show the class one of </w:t>
      </w:r>
      <w:hyperlink r:id="rId18" w:history="1">
        <w:r w:rsidRPr="00092885">
          <w:rPr>
            <w:rStyle w:val="Hyperlink"/>
            <w:color w:val="1F497D" w:themeColor="text2"/>
          </w:rPr>
          <w:t>The Guardian’s 5 minute debates</w:t>
        </w:r>
      </w:hyperlink>
      <w:r>
        <w:rPr>
          <w:color w:val="1F497D" w:themeColor="text2"/>
        </w:rPr>
        <w:t xml:space="preserve"> </w:t>
      </w:r>
      <w:r w:rsidRPr="00092885">
        <w:t xml:space="preserve">and invite class members to </w:t>
      </w:r>
      <w:r>
        <w:t xml:space="preserve">go head to head for a 1 minute debate. Encourage them to conduct a self-review once </w:t>
      </w:r>
      <w:r w:rsidR="00E004D7">
        <w:t>completed (were they well enough prepared, were they able to use a rebuttal, what would they do differently next time?</w:t>
      </w:r>
      <w:r w:rsidR="000B5EF7">
        <w:t>)</w:t>
      </w:r>
    </w:p>
    <w:p w14:paraId="34F0FBAE" w14:textId="17632E00" w:rsidR="007026B8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 w:rsidR="00E004D7">
        <w:rPr>
          <w:rStyle w:val="Header1"/>
          <w:rFonts w:cs="Times New Roman"/>
          <w:b/>
          <w:color w:val="8064A2" w:themeColor="accent4"/>
          <w:sz w:val="28"/>
        </w:rPr>
        <w:t xml:space="preserve"> 1 - </w:t>
      </w:r>
      <w:r w:rsidR="004326DA">
        <w:rPr>
          <w:rStyle w:val="Header1"/>
          <w:rFonts w:cs="Times New Roman"/>
          <w:b/>
          <w:color w:val="8064A2" w:themeColor="accent4"/>
          <w:sz w:val="28"/>
        </w:rPr>
        <w:t>PREPERATION</w:t>
      </w:r>
    </w:p>
    <w:p w14:paraId="5C8B8E6B" w14:textId="645AEB18" w:rsidR="007026B8" w:rsidRDefault="00E004D7" w:rsidP="00E004D7">
      <w:pPr>
        <w:ind w:right="140"/>
        <w:rPr>
          <w:rFonts w:cs="Tahoma"/>
        </w:rPr>
      </w:pPr>
      <w:r>
        <w:rPr>
          <w:rFonts w:cs="Tahoma"/>
        </w:rPr>
        <w:t xml:space="preserve">Tell the students today they will be exploring the </w:t>
      </w:r>
      <w:hyperlink r:id="rId19" w:history="1">
        <w:r w:rsidRPr="00E004D7">
          <w:rPr>
            <w:rStyle w:val="Hyperlink"/>
            <w:rFonts w:cs="Tahoma"/>
            <w:color w:val="1F497D" w:themeColor="text2"/>
          </w:rPr>
          <w:t>government proposal for plastic free schools</w:t>
        </w:r>
      </w:hyperlink>
      <w:r w:rsidRPr="00E004D7">
        <w:rPr>
          <w:rFonts w:cs="Tahoma"/>
        </w:rPr>
        <w:t xml:space="preserve"> (schools are</w:t>
      </w:r>
      <w:r>
        <w:rPr>
          <w:rFonts w:cs="Tahoma"/>
        </w:rPr>
        <w:t xml:space="preserve"> </w:t>
      </w:r>
      <w:r w:rsidRPr="00E004D7">
        <w:rPr>
          <w:rFonts w:cs="Tahoma"/>
        </w:rPr>
        <w:t>being urged to stop using single-use plastic items and consider environmentally-friendly</w:t>
      </w:r>
      <w:r>
        <w:rPr>
          <w:rFonts w:cs="Tahoma"/>
        </w:rPr>
        <w:t xml:space="preserve"> </w:t>
      </w:r>
      <w:r w:rsidRPr="00E004D7">
        <w:rPr>
          <w:rFonts w:cs="Tahoma"/>
        </w:rPr>
        <w:t>alternatives by 2022.)</w:t>
      </w:r>
      <w:r w:rsidR="00EF3A63">
        <w:rPr>
          <w:rFonts w:cs="Tahoma"/>
        </w:rPr>
        <w:t xml:space="preserve"> </w:t>
      </w:r>
      <w:r w:rsidR="004326DA">
        <w:rPr>
          <w:rFonts w:cs="Tahoma"/>
        </w:rPr>
        <w:t>Suggest that some people believe 2022 is too soon and, because this is not a priority, should be postponed until 2042. With regards to this they will be</w:t>
      </w:r>
      <w:r w:rsidR="00EF3A63">
        <w:rPr>
          <w:rFonts w:cs="Tahoma"/>
        </w:rPr>
        <w:t xml:space="preserve"> participating in a debate with the following motion:</w:t>
      </w:r>
    </w:p>
    <w:p w14:paraId="5DFD4F98" w14:textId="398CEAA4" w:rsidR="00EF3A63" w:rsidRDefault="00EF3A63" w:rsidP="00EF3A63">
      <w:pPr>
        <w:ind w:right="140"/>
        <w:jc w:val="center"/>
        <w:rPr>
          <w:rFonts w:cs="Tahoma"/>
          <w:b/>
        </w:rPr>
      </w:pPr>
      <w:r w:rsidRPr="00EF3A63">
        <w:rPr>
          <w:rFonts w:cs="Tahoma"/>
          <w:b/>
        </w:rPr>
        <w:t xml:space="preserve">Motion: Should </w:t>
      </w:r>
      <w:r w:rsidR="004326DA">
        <w:rPr>
          <w:rFonts w:cs="Tahoma"/>
          <w:b/>
        </w:rPr>
        <w:t>the concept of plastic free schools be disregarded until 2042?</w:t>
      </w:r>
    </w:p>
    <w:p w14:paraId="1FB766C6" w14:textId="72F3CB02" w:rsidR="004326DA" w:rsidRDefault="004326DA" w:rsidP="004326DA">
      <w:pPr>
        <w:ind w:right="140"/>
        <w:rPr>
          <w:rFonts w:cs="Tahoma"/>
        </w:rPr>
      </w:pPr>
      <w:r>
        <w:rPr>
          <w:rFonts w:cs="Tahoma"/>
        </w:rPr>
        <w:t xml:space="preserve">Allocate small groups a character and ask them to assume that role and debate from the character’s perspective. Allow time for groups to build their argument (in role) and record as a mind map. If time for research is limited, accompanying this resource are some useful statistics </w:t>
      </w:r>
      <w:r>
        <w:rPr>
          <w:rFonts w:cs="Tahoma"/>
        </w:rPr>
        <w:lastRenderedPageBreak/>
        <w:t>and facts the students could work through</w:t>
      </w:r>
      <w:r w:rsidR="00BD4A8C">
        <w:rPr>
          <w:rFonts w:cs="Tahoma"/>
        </w:rPr>
        <w:t>,</w:t>
      </w:r>
      <w:r>
        <w:rPr>
          <w:rFonts w:cs="Tahoma"/>
        </w:rPr>
        <w:t xml:space="preserve"> carefully selecting the most appropriate for their perspective. Prompt them to anticipate counter</w:t>
      </w:r>
      <w:r w:rsidR="00463751">
        <w:rPr>
          <w:rFonts w:cs="Tahoma"/>
        </w:rPr>
        <w:t>-</w:t>
      </w:r>
      <w:r>
        <w:rPr>
          <w:rFonts w:cs="Tahoma"/>
        </w:rPr>
        <w:t>arguments and prepare their responses.</w:t>
      </w:r>
    </w:p>
    <w:p w14:paraId="08C0D3A3" w14:textId="0DC003C4" w:rsidR="004326DA" w:rsidRPr="004326DA" w:rsidRDefault="004326DA" w:rsidP="004326DA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 w:rsidRPr="004326DA">
        <w:rPr>
          <w:rStyle w:val="Header1"/>
          <w:rFonts w:cs="Times New Roman"/>
          <w:b/>
          <w:color w:val="8064A2" w:themeColor="accent4"/>
          <w:sz w:val="28"/>
        </w:rPr>
        <w:t xml:space="preserve"> 2</w:t>
      </w:r>
      <w:r>
        <w:rPr>
          <w:rStyle w:val="Header1"/>
          <w:rFonts w:cs="Times New Roman"/>
          <w:b/>
          <w:color w:val="8064A2" w:themeColor="accent4"/>
          <w:sz w:val="28"/>
        </w:rPr>
        <w:t xml:space="preserve"> </w:t>
      </w:r>
      <w:r w:rsidRPr="004326DA">
        <w:rPr>
          <w:rStyle w:val="Header1"/>
          <w:rFonts w:cs="Times New Roman"/>
          <w:b/>
          <w:color w:val="8064A2" w:themeColor="accent4"/>
          <w:sz w:val="28"/>
        </w:rPr>
        <w:t>– THE DEBATE</w:t>
      </w:r>
    </w:p>
    <w:p w14:paraId="62D058CA" w14:textId="07FDA883" w:rsidR="004326DA" w:rsidRDefault="00E73833" w:rsidP="004326DA">
      <w:pPr>
        <w:ind w:right="140"/>
        <w:rPr>
          <w:rFonts w:cs="Tahoma"/>
        </w:rPr>
      </w:pPr>
      <w:r>
        <w:rPr>
          <w:rFonts w:cs="Tahoma"/>
        </w:rPr>
        <w:t xml:space="preserve">If students are not confident in debate structure then we highly recommend </w:t>
      </w:r>
      <w:r w:rsidR="004326DA">
        <w:rPr>
          <w:rFonts w:cs="Tahoma"/>
        </w:rPr>
        <w:t xml:space="preserve">the resource: </w:t>
      </w:r>
      <w:hyperlink r:id="rId20" w:history="1">
        <w:r w:rsidRPr="00E73833">
          <w:rPr>
            <w:rStyle w:val="Hyperlink"/>
            <w:rFonts w:cs="Tahoma"/>
            <w:color w:val="1F497D" w:themeColor="text2"/>
          </w:rPr>
          <w:t xml:space="preserve">‘Procedure for </w:t>
        </w:r>
        <w:r w:rsidR="004326DA" w:rsidRPr="00E73833">
          <w:rPr>
            <w:rStyle w:val="Hyperlink"/>
            <w:rFonts w:cs="Tahoma"/>
            <w:color w:val="1F497D" w:themeColor="text2"/>
          </w:rPr>
          <w:t>Debate Made Simple</w:t>
        </w:r>
        <w:r w:rsidRPr="00E73833">
          <w:rPr>
            <w:rStyle w:val="Hyperlink"/>
            <w:rFonts w:cs="Tahoma"/>
            <w:color w:val="1F497D" w:themeColor="text2"/>
          </w:rPr>
          <w:t>’</w:t>
        </w:r>
      </w:hyperlink>
      <w:r w:rsidRPr="00E73833">
        <w:rPr>
          <w:rFonts w:cs="Tahoma"/>
          <w:color w:val="1F497D" w:themeColor="text2"/>
        </w:rPr>
        <w:t xml:space="preserve"> </w:t>
      </w:r>
      <w:r>
        <w:rPr>
          <w:rFonts w:cs="Tahoma"/>
        </w:rPr>
        <w:t>produced by The UK Parliament</w:t>
      </w:r>
      <w:r w:rsidR="004326DA">
        <w:rPr>
          <w:rFonts w:cs="Tahoma"/>
        </w:rPr>
        <w:t xml:space="preserve"> </w:t>
      </w:r>
      <w:r w:rsidR="00BD4A8C">
        <w:rPr>
          <w:rFonts w:cs="Tahoma"/>
        </w:rPr>
        <w:t>to</w:t>
      </w:r>
      <w:r w:rsidR="004326DA">
        <w:rPr>
          <w:rFonts w:cs="Tahoma"/>
        </w:rPr>
        <w:t xml:space="preserve"> clarify any misconceptions/queries.</w:t>
      </w:r>
    </w:p>
    <w:p w14:paraId="14E3C0C5" w14:textId="0E72BD2E" w:rsidR="004326DA" w:rsidRDefault="004326DA" w:rsidP="004326DA">
      <w:pPr>
        <w:ind w:right="140"/>
        <w:rPr>
          <w:rFonts w:cs="Tahoma"/>
        </w:rPr>
      </w:pPr>
      <w:r>
        <w:rPr>
          <w:rFonts w:cs="Tahoma"/>
        </w:rPr>
        <w:t xml:space="preserve">If </w:t>
      </w:r>
      <w:proofErr w:type="gramStart"/>
      <w:r>
        <w:rPr>
          <w:rFonts w:cs="Tahoma"/>
        </w:rPr>
        <w:t>possible</w:t>
      </w:r>
      <w:proofErr w:type="gramEnd"/>
      <w:r>
        <w:rPr>
          <w:rFonts w:cs="Tahoma"/>
        </w:rPr>
        <w:t xml:space="preserve"> bring older students/other teachers/respected adults to act as a judging panel.</w:t>
      </w:r>
    </w:p>
    <w:p w14:paraId="00670C87" w14:textId="77777777" w:rsidR="004326DA" w:rsidRDefault="004326DA" w:rsidP="004326DA">
      <w:pPr>
        <w:ind w:right="140"/>
        <w:rPr>
          <w:rFonts w:cs="Tahoma"/>
        </w:rPr>
      </w:pPr>
      <w:r>
        <w:rPr>
          <w:rFonts w:cs="Tahoma"/>
        </w:rPr>
        <w:t>Set up the classroom like a debating chamber. Timekeeper and chairperson to take their positions.</w:t>
      </w:r>
    </w:p>
    <w:p w14:paraId="0C584B0C" w14:textId="5AB1BFBE" w:rsidR="004326DA" w:rsidRDefault="004326DA" w:rsidP="004326DA">
      <w:pPr>
        <w:ind w:right="140"/>
        <w:rPr>
          <w:rFonts w:cs="Tahoma"/>
        </w:rPr>
      </w:pPr>
      <w:r>
        <w:rPr>
          <w:rFonts w:cs="Tahoma"/>
        </w:rPr>
        <w:t>Some students may just state their arguments (in role), but suggest that a more powerful debater responds to what the last speaker has said and offers a counter argument.</w:t>
      </w:r>
    </w:p>
    <w:p w14:paraId="2E644E84" w14:textId="72AA1439" w:rsidR="00E004D7" w:rsidRPr="005C1BD4" w:rsidRDefault="004326DA" w:rsidP="00E004D7">
      <w:pPr>
        <w:ind w:right="140"/>
        <w:rPr>
          <w:rFonts w:cs="Tahoma"/>
        </w:rPr>
      </w:pPr>
      <w:r>
        <w:rPr>
          <w:rFonts w:cs="Tahoma"/>
        </w:rPr>
        <w:t>Debate!</w:t>
      </w:r>
      <w:r w:rsidR="00463751">
        <w:rPr>
          <w:rFonts w:cs="Tahoma"/>
        </w:rPr>
        <w:t xml:space="preserve"> </w:t>
      </w:r>
    </w:p>
    <w:p w14:paraId="087901EB" w14:textId="473FEF67" w:rsidR="00130572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PLENARY</w:t>
      </w:r>
    </w:p>
    <w:p w14:paraId="20073B23" w14:textId="01D6C878" w:rsidR="00E97591" w:rsidRDefault="004326DA" w:rsidP="00E97591">
      <w:pPr>
        <w:rPr>
          <w:b/>
        </w:rPr>
      </w:pPr>
      <w:r w:rsidRPr="004326DA">
        <w:t xml:space="preserve">Once the debate has come to a natural </w:t>
      </w:r>
      <w:r>
        <w:t>end</w:t>
      </w:r>
      <w:r w:rsidRPr="004326DA">
        <w:t xml:space="preserve"> </w:t>
      </w:r>
      <w:r w:rsidR="00953091">
        <w:t>invite</w:t>
      </w:r>
      <w:r w:rsidRPr="004326DA">
        <w:t xml:space="preserve"> each main spokesperson to sum</w:t>
      </w:r>
      <w:r w:rsidR="00953091">
        <w:t xml:space="preserve">marise </w:t>
      </w:r>
      <w:r w:rsidRPr="004326DA">
        <w:t>their side</w:t>
      </w:r>
      <w:r w:rsidR="00953091">
        <w:t xml:space="preserve">. They </w:t>
      </w:r>
      <w:r w:rsidRPr="004326DA">
        <w:t>can use their opening</w:t>
      </w:r>
      <w:r w:rsidR="00953091">
        <w:t xml:space="preserve"> </w:t>
      </w:r>
      <w:r w:rsidRPr="004326DA">
        <w:t xml:space="preserve">statement as a </w:t>
      </w:r>
      <w:r w:rsidR="00953091">
        <w:t>starting point</w:t>
      </w:r>
      <w:r w:rsidRPr="004326DA">
        <w:t xml:space="preserve"> and add any other</w:t>
      </w:r>
      <w:r w:rsidR="00953091">
        <w:t xml:space="preserve"> </w:t>
      </w:r>
      <w:r w:rsidRPr="004326DA">
        <w:t>ideas from the debate that they feel may persuade people. As the ‘Speaker’, bring the debate</w:t>
      </w:r>
      <w:r w:rsidR="00953091">
        <w:t xml:space="preserve"> </w:t>
      </w:r>
      <w:r w:rsidRPr="004326DA">
        <w:t>to a close and propose the question to the house for a</w:t>
      </w:r>
      <w:r w:rsidR="00953091">
        <w:t xml:space="preserve"> </w:t>
      </w:r>
      <w:r w:rsidRPr="004326DA">
        <w:t xml:space="preserve">final vote. </w:t>
      </w:r>
      <w:r w:rsidR="00463751">
        <w:rPr>
          <w:rFonts w:cs="Tahoma"/>
        </w:rPr>
        <w:t>Finally, conduct a ballot or audience vote to determine which argument was the most persuasive.</w:t>
      </w:r>
    </w:p>
    <w:p w14:paraId="1132F164" w14:textId="08D91876" w:rsidR="000E0021" w:rsidRPr="00E97591" w:rsidRDefault="00DF6D2A" w:rsidP="00E97591">
      <w:pPr>
        <w:pStyle w:val="PurpleHeaderwlineontop"/>
        <w:rPr>
          <w:rStyle w:val="Header1"/>
          <w:rFonts w:cs="Tahoma"/>
          <w:color w:val="auto"/>
          <w:szCs w:val="20"/>
        </w:rPr>
      </w:pPr>
      <w:r w:rsidRPr="00E97591">
        <w:rPr>
          <w:rStyle w:val="Header1"/>
          <w:rFonts w:cs="Times New Roman"/>
          <w:b/>
          <w:color w:val="8064A2" w:themeColor="accent4"/>
          <w:sz w:val="28"/>
        </w:rPr>
        <w:t>FOLLOW UP ACTIVITIES</w:t>
      </w:r>
    </w:p>
    <w:p w14:paraId="70EC50BD" w14:textId="021C10B0" w:rsidR="00463751" w:rsidRDefault="00463751" w:rsidP="00463751">
      <w:pPr>
        <w:pStyle w:val="BulletList"/>
      </w:pPr>
      <w:r>
        <w:t>Explore the other plastic focused lessons created by Surfers Against Sewage. This lesson particularly lends itself to our ‘Talking Rubbish’ lesson.</w:t>
      </w:r>
    </w:p>
    <w:p w14:paraId="07AAAD97" w14:textId="77777777" w:rsidR="006E788D" w:rsidRDefault="006E788D" w:rsidP="006E788D">
      <w:pPr>
        <w:pStyle w:val="BulletList"/>
      </w:pPr>
      <w:r>
        <w:t>Now you’re feeling fired up, participate in Surfers Against Sewage’s ‘</w:t>
      </w:r>
      <w:hyperlink r:id="rId21" w:history="1">
        <w:r>
          <w:rPr>
            <w:rStyle w:val="Hyperlink"/>
            <w:color w:val="1F497D" w:themeColor="text2"/>
          </w:rPr>
          <w:t>Plastic Free Schools</w:t>
        </w:r>
      </w:hyperlink>
      <w:r>
        <w:rPr>
          <w:color w:val="1F497D" w:themeColor="text2"/>
        </w:rPr>
        <w:t xml:space="preserve">’ </w:t>
      </w:r>
      <w:r>
        <w:t>programme.</w:t>
      </w:r>
    </w:p>
    <w:p w14:paraId="1F5AE0FD" w14:textId="4FEA6A94" w:rsidR="00B7741C" w:rsidRDefault="00B7741C" w:rsidP="00B7741C">
      <w:pPr>
        <w:pStyle w:val="BulletList"/>
      </w:pPr>
      <w:r>
        <w:t>Invite students to write a letter to their local MP regarding this issue, or another that interests them. Ask for a response and you should receive a reply from them. You can find the details of your local MP</w:t>
      </w:r>
      <w:hyperlink r:id="rId22" w:history="1">
        <w:r w:rsidRPr="00B7741C">
          <w:rPr>
            <w:rStyle w:val="Hyperlink"/>
            <w:color w:val="1F497D" w:themeColor="text2"/>
          </w:rPr>
          <w:t xml:space="preserve"> here</w:t>
        </w:r>
      </w:hyperlink>
      <w:r w:rsidRPr="00B7741C">
        <w:rPr>
          <w:color w:val="1F497D" w:themeColor="text2"/>
        </w:rPr>
        <w:t>.</w:t>
      </w:r>
    </w:p>
    <w:p w14:paraId="5DB8866B" w14:textId="40EBB53D" w:rsidR="00B7741C" w:rsidRPr="005C1BD4" w:rsidRDefault="00B7741C" w:rsidP="00760CAF">
      <w:pPr>
        <w:pStyle w:val="BulletList"/>
      </w:pPr>
      <w:r>
        <w:t xml:space="preserve">Get to know your </w:t>
      </w:r>
      <w:hyperlink r:id="rId23" w:history="1">
        <w:r>
          <w:rPr>
            <w:rStyle w:val="Hyperlink"/>
            <w:color w:val="1F497D" w:themeColor="text2"/>
          </w:rPr>
          <w:t>L</w:t>
        </w:r>
        <w:r w:rsidRPr="00B7741C">
          <w:rPr>
            <w:rStyle w:val="Hyperlink"/>
            <w:color w:val="1F497D" w:themeColor="text2"/>
          </w:rPr>
          <w:t>ocal Youth Parliament Representative</w:t>
        </w:r>
      </w:hyperlink>
      <w:r w:rsidRPr="00B7741C">
        <w:rPr>
          <w:color w:val="1F497D" w:themeColor="text2"/>
        </w:rPr>
        <w:t xml:space="preserve"> </w:t>
      </w:r>
      <w:r>
        <w:t>and ask for their support.</w:t>
      </w:r>
    </w:p>
    <w:tbl>
      <w:tblPr>
        <w:tblStyle w:val="TableGrid"/>
        <w:tblpPr w:leftFromText="180" w:rightFromText="180" w:vertAnchor="page" w:horzAnchor="margin" w:tblpY="877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2A1C7" w:themeFill="accent4" w:themeFillTint="99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078"/>
      </w:tblGrid>
      <w:tr w:rsidR="00953091" w:rsidRPr="001D6381" w14:paraId="33CC8986" w14:textId="77777777" w:rsidTr="00463751">
        <w:trPr>
          <w:trHeight w:val="880"/>
        </w:trPr>
        <w:tc>
          <w:tcPr>
            <w:tcW w:w="8078" w:type="dxa"/>
            <w:shd w:val="clear" w:color="auto" w:fill="B2A1C7" w:themeFill="accent4" w:themeFillTint="99"/>
          </w:tcPr>
          <w:permEnd w:id="745541710"/>
          <w:p w14:paraId="5EB9C440" w14:textId="77777777" w:rsidR="00953091" w:rsidRPr="00A44E23" w:rsidRDefault="00953091" w:rsidP="00463751">
            <w:pPr>
              <w:pStyle w:val="Header2"/>
              <w:framePr w:hSpace="0" w:wrap="auto" w:vAnchor="margin" w:hAnchor="text" w:xAlign="left" w:yAlign="inline"/>
              <w:rPr>
                <w:rFonts w:cs="Futura"/>
                <w:color w:val="403152" w:themeColor="accent4" w:themeShade="80"/>
                <w:sz w:val="24"/>
                <w:szCs w:val="24"/>
              </w:rPr>
            </w:pPr>
            <w:r w:rsidRPr="001562BB">
              <w:rPr>
                <w:rFonts w:cs="Futura"/>
                <w:noProof/>
                <w:color w:val="403152" w:themeColor="accent4" w:themeShade="80"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8992" behindDoc="1" locked="0" layoutInCell="1" allowOverlap="1" wp14:anchorId="48C4B7DD" wp14:editId="3DCE7F7D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0</wp:posOffset>
                  </wp:positionV>
                  <wp:extent cx="688975" cy="474345"/>
                  <wp:effectExtent l="0" t="0" r="0" b="0"/>
                  <wp:wrapTight wrapText="bothSides">
                    <wp:wrapPolygon edited="0">
                      <wp:start x="8361" y="0"/>
                      <wp:lineTo x="0" y="2892"/>
                      <wp:lineTo x="0" y="16771"/>
                      <wp:lineTo x="2787" y="18506"/>
                      <wp:lineTo x="7963" y="20819"/>
                      <wp:lineTo x="8759" y="20819"/>
                      <wp:lineTo x="13935" y="20819"/>
                      <wp:lineTo x="14334" y="20819"/>
                      <wp:lineTo x="16324" y="18506"/>
                      <wp:lineTo x="15130" y="9253"/>
                      <wp:lineTo x="21102" y="9253"/>
                      <wp:lineTo x="21102" y="1735"/>
                      <wp:lineTo x="9954" y="0"/>
                      <wp:lineTo x="8361" y="0"/>
                    </wp:wrapPolygon>
                  </wp:wrapTight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975" cy="474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62BB">
              <w:rPr>
                <w:rFonts w:cs="Futura"/>
                <w:color w:val="403152" w:themeColor="accent4" w:themeShade="80"/>
                <w:sz w:val="24"/>
                <w:szCs w:val="24"/>
              </w:rPr>
              <w:t xml:space="preserve"> </w:t>
            </w:r>
            <w:r w:rsidRPr="00A44E23">
              <w:rPr>
                <w:rFonts w:cs="Futura"/>
                <w:color w:val="403152" w:themeColor="accent4" w:themeShade="80"/>
                <w:sz w:val="24"/>
                <w:szCs w:val="24"/>
              </w:rPr>
              <w:t>CURRICULUM LINKS</w:t>
            </w:r>
          </w:p>
          <w:p w14:paraId="17AAA996" w14:textId="77777777" w:rsidR="00953091" w:rsidRPr="0095160C" w:rsidRDefault="00953091" w:rsidP="00463751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 w:rsidRPr="0095160C">
              <w:rPr>
                <w:b/>
              </w:rPr>
              <w:t xml:space="preserve">Spoken language   </w:t>
            </w:r>
          </w:p>
          <w:p w14:paraId="0938AD45" w14:textId="77777777" w:rsidR="00953091" w:rsidRDefault="00953091" w:rsidP="00463751">
            <w:pPr>
              <w:pStyle w:val="BulletList"/>
              <w:numPr>
                <w:ilvl w:val="0"/>
                <w:numId w:val="0"/>
              </w:numPr>
              <w:ind w:left="113"/>
            </w:pPr>
            <w:r>
              <w:t xml:space="preserve">Pupils should be taught to: </w:t>
            </w:r>
          </w:p>
          <w:p w14:paraId="5E5BF85F" w14:textId="77777777" w:rsidR="00953091" w:rsidRDefault="00953091" w:rsidP="00463751">
            <w:pPr>
              <w:pStyle w:val="BulletList"/>
              <w:numPr>
                <w:ilvl w:val="0"/>
                <w:numId w:val="0"/>
              </w:numPr>
              <w:ind w:left="113"/>
            </w:pPr>
            <w:r>
              <w:t xml:space="preserve">speak confidently and effectively, including through: </w:t>
            </w:r>
          </w:p>
          <w:p w14:paraId="09543938" w14:textId="77777777" w:rsidR="00953091" w:rsidRDefault="00953091" w:rsidP="00463751">
            <w:pPr>
              <w:pStyle w:val="BulletList"/>
            </w:pPr>
            <w:r>
              <w:t xml:space="preserve">using Standard English confidently in a range of formal and informal contexts, including classroom discussion </w:t>
            </w:r>
          </w:p>
          <w:p w14:paraId="7F23D19D" w14:textId="77777777" w:rsidR="00953091" w:rsidRDefault="00953091" w:rsidP="00463751">
            <w:pPr>
              <w:pStyle w:val="BulletList"/>
            </w:pPr>
            <w:r>
              <w:t>giving short speeches and presentations, expressing their own ideas and keeping to the point</w:t>
            </w:r>
          </w:p>
          <w:p w14:paraId="1C2D5DB0" w14:textId="77777777" w:rsidR="00953091" w:rsidRDefault="00953091" w:rsidP="00463751">
            <w:pPr>
              <w:pStyle w:val="BulletList"/>
            </w:pPr>
            <w:r>
              <w:t>participating in formal debates and structured discussions, summarising and/or building on what has been said</w:t>
            </w:r>
          </w:p>
          <w:p w14:paraId="136FE0E9" w14:textId="77777777" w:rsidR="00953091" w:rsidRDefault="00953091" w:rsidP="00463751">
            <w:pPr>
              <w:pStyle w:val="BulletList"/>
              <w:numPr>
                <w:ilvl w:val="0"/>
                <w:numId w:val="0"/>
              </w:numPr>
              <w:ind w:left="473"/>
            </w:pPr>
          </w:p>
          <w:p w14:paraId="4614186C" w14:textId="77777777" w:rsidR="00953091" w:rsidRDefault="00953091" w:rsidP="00463751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 w:rsidRPr="00F516A4">
              <w:rPr>
                <w:b/>
              </w:rPr>
              <w:t>Citizenship</w:t>
            </w:r>
          </w:p>
          <w:p w14:paraId="0BF9AF8B" w14:textId="77777777" w:rsidR="00953091" w:rsidRPr="00F516A4" w:rsidRDefault="00953091" w:rsidP="00463751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>
              <w:t>Pupils are:</w:t>
            </w:r>
          </w:p>
          <w:p w14:paraId="04D025D7" w14:textId="77777777" w:rsidR="00953091" w:rsidRDefault="00953091" w:rsidP="00463751">
            <w:pPr>
              <w:pStyle w:val="BulletList"/>
            </w:pPr>
            <w:r>
              <w:t>equipped with the skills to think critically and debate political questions</w:t>
            </w:r>
          </w:p>
          <w:p w14:paraId="40486160" w14:textId="77777777" w:rsidR="00953091" w:rsidRPr="001D6381" w:rsidRDefault="00953091" w:rsidP="00463751">
            <w:pPr>
              <w:pStyle w:val="BulletList"/>
            </w:pPr>
            <w:r>
              <w:t>use and apply their knowledge and understanding whilst developing skills to research and interrogate evidence, debate and evaluate viewpoints, present reasoned arguments and take informed action.</w:t>
            </w:r>
          </w:p>
        </w:tc>
      </w:tr>
    </w:tbl>
    <w:p w14:paraId="253DD843" w14:textId="4AA771F2" w:rsidR="008411BD" w:rsidRDefault="00CD009D" w:rsidP="005B2F46">
      <w:r>
        <w:rPr>
          <w:noProof/>
          <w:lang w:eastAsia="en-GB"/>
        </w:rPr>
        <w:drawing>
          <wp:anchor distT="0" distB="0" distL="114300" distR="114300" simplePos="0" relativeHeight="251671040" behindDoc="1" locked="0" layoutInCell="1" allowOverlap="1" wp14:anchorId="10B5148F" wp14:editId="7987F182">
            <wp:simplePos x="0" y="0"/>
            <wp:positionH relativeFrom="margin">
              <wp:align>left</wp:align>
            </wp:positionH>
            <wp:positionV relativeFrom="paragraph">
              <wp:posOffset>2875280</wp:posOffset>
            </wp:positionV>
            <wp:extent cx="511810" cy="492760"/>
            <wp:effectExtent l="0" t="0" r="2540" b="2540"/>
            <wp:wrapTight wrapText="bothSides">
              <wp:wrapPolygon edited="0">
                <wp:start x="0" y="0"/>
                <wp:lineTo x="0" y="20876"/>
                <wp:lineTo x="20903" y="20876"/>
                <wp:lineTo x="20903" y="0"/>
                <wp:lineTo x="0" y="0"/>
              </wp:wrapPolygon>
            </wp:wrapTight>
            <wp:docPr id="4" name="Picture 4" descr="Image result for sustainable development go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ustainable development goal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59" cy="503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DBB9B5" w14:textId="39B0B1F2" w:rsidR="00CD009D" w:rsidRDefault="00CD009D" w:rsidP="00CD009D">
      <w:r>
        <w:t>Sustainable Development Goal 14:  Life below water</w:t>
      </w:r>
    </w:p>
    <w:p w14:paraId="2FB7FB9F" w14:textId="403CBD22" w:rsidR="00CD009D" w:rsidRDefault="00CD009D" w:rsidP="005B2F46"/>
    <w:p w14:paraId="753087EE" w14:textId="77777777" w:rsidR="00CD009D" w:rsidRPr="001D6381" w:rsidRDefault="00CD009D" w:rsidP="005B2F46"/>
    <w:sectPr w:rsidR="00CD009D" w:rsidRPr="001D6381" w:rsidSect="002042D9">
      <w:footerReference w:type="default" r:id="rId26"/>
      <w:pgSz w:w="11906" w:h="16838"/>
      <w:pgMar w:top="567" w:right="567" w:bottom="567" w:left="3261" w:header="709" w:footer="142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0E585A" w14:textId="77777777" w:rsidR="00A32963" w:rsidRDefault="00A32963" w:rsidP="00BE4F58">
      <w:pPr>
        <w:spacing w:before="0"/>
      </w:pPr>
      <w:r>
        <w:separator/>
      </w:r>
    </w:p>
  </w:endnote>
  <w:endnote w:type="continuationSeparator" w:id="0">
    <w:p w14:paraId="0DC65112" w14:textId="77777777" w:rsidR="00A32963" w:rsidRDefault="00A32963" w:rsidP="00BE4F5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altName w:val="Gill Sans MT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Medium">
    <w:altName w:val="Arial"/>
    <w:charset w:val="B1"/>
    <w:family w:val="swiss"/>
    <w:pitch w:val="variable"/>
    <w:sig w:usb0="80000867" w:usb1="00000000" w:usb2="00000000" w:usb3="00000000" w:csb0="000001F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">
    <w:altName w:val="Century Gothic"/>
    <w:charset w:val="00"/>
    <w:family w:val="swiss"/>
    <w:pitch w:val="variable"/>
    <w:sig w:usb0="A0000AAF" w:usb1="5000214A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718166" w14:textId="4CDAD8F9" w:rsidR="00BE4F58" w:rsidRDefault="002042D9">
    <w:pPr>
      <w:pStyle w:val="Footer"/>
    </w:pPr>
    <w:r w:rsidRPr="002042D9"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02C29EDA" wp14:editId="78661CD5">
          <wp:simplePos x="0" y="0"/>
          <wp:positionH relativeFrom="column">
            <wp:posOffset>-2080783</wp:posOffset>
          </wp:positionH>
          <wp:positionV relativeFrom="page">
            <wp:posOffset>9680067</wp:posOffset>
          </wp:positionV>
          <wp:extent cx="7563600" cy="940108"/>
          <wp:effectExtent l="0" t="0" r="0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3600" cy="94010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4D9795" w14:textId="77777777" w:rsidR="00A32963" w:rsidRDefault="00A32963" w:rsidP="00BE4F58">
      <w:pPr>
        <w:spacing w:before="0"/>
      </w:pPr>
      <w:r>
        <w:separator/>
      </w:r>
    </w:p>
  </w:footnote>
  <w:footnote w:type="continuationSeparator" w:id="0">
    <w:p w14:paraId="55AD843E" w14:textId="77777777" w:rsidR="00A32963" w:rsidRDefault="00A32963" w:rsidP="00BE4F58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7714F4"/>
    <w:multiLevelType w:val="hybridMultilevel"/>
    <w:tmpl w:val="2C96C6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D4F69"/>
    <w:multiLevelType w:val="hybridMultilevel"/>
    <w:tmpl w:val="5A307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D71D25"/>
    <w:multiLevelType w:val="hybridMultilevel"/>
    <w:tmpl w:val="AEF8EA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B5399A"/>
    <w:multiLevelType w:val="hybridMultilevel"/>
    <w:tmpl w:val="F6BAF590"/>
    <w:lvl w:ilvl="0" w:tplc="08090001">
      <w:start w:val="1"/>
      <w:numFmt w:val="bullet"/>
      <w:lvlText w:val=""/>
      <w:lvlJc w:val="left"/>
      <w:pPr>
        <w:ind w:left="4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1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33" w:hanging="360"/>
      </w:pPr>
      <w:rPr>
        <w:rFonts w:ascii="Wingdings" w:hAnsi="Wingdings" w:hint="default"/>
      </w:rPr>
    </w:lvl>
  </w:abstractNum>
  <w:abstractNum w:abstractNumId="4" w15:restartNumberingAfterBreak="0">
    <w:nsid w:val="1EE73606"/>
    <w:multiLevelType w:val="hybridMultilevel"/>
    <w:tmpl w:val="8242B4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082A34"/>
    <w:multiLevelType w:val="hybridMultilevel"/>
    <w:tmpl w:val="6F6E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F62556"/>
    <w:multiLevelType w:val="hybridMultilevel"/>
    <w:tmpl w:val="2BAA5F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E37593"/>
    <w:multiLevelType w:val="hybridMultilevel"/>
    <w:tmpl w:val="6E1C86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A76AFE"/>
    <w:multiLevelType w:val="hybridMultilevel"/>
    <w:tmpl w:val="25DAA92E"/>
    <w:lvl w:ilvl="0" w:tplc="B6008BB6">
      <w:start w:val="1"/>
      <w:numFmt w:val="bullet"/>
      <w:pStyle w:val="BulletList"/>
      <w:lvlText w:val=""/>
      <w:lvlJc w:val="left"/>
      <w:pPr>
        <w:tabs>
          <w:tab w:val="num" w:pos="113"/>
        </w:tabs>
        <w:ind w:left="113" w:hanging="113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F1A0D29"/>
    <w:multiLevelType w:val="hybridMultilevel"/>
    <w:tmpl w:val="FEE40E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3C1060"/>
    <w:multiLevelType w:val="hybridMultilevel"/>
    <w:tmpl w:val="B0F2C9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142CCA"/>
    <w:multiLevelType w:val="hybridMultilevel"/>
    <w:tmpl w:val="FB5A410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A4F6C1F"/>
    <w:multiLevelType w:val="multilevel"/>
    <w:tmpl w:val="FB5A410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F5358AE"/>
    <w:multiLevelType w:val="hybridMultilevel"/>
    <w:tmpl w:val="985EB3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6A71FD"/>
    <w:multiLevelType w:val="hybridMultilevel"/>
    <w:tmpl w:val="C7848B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12"/>
  </w:num>
  <w:num w:numId="4">
    <w:abstractNumId w:val="8"/>
  </w:num>
  <w:num w:numId="5">
    <w:abstractNumId w:val="0"/>
  </w:num>
  <w:num w:numId="6">
    <w:abstractNumId w:val="9"/>
  </w:num>
  <w:num w:numId="7">
    <w:abstractNumId w:val="13"/>
  </w:num>
  <w:num w:numId="8">
    <w:abstractNumId w:val="8"/>
  </w:num>
  <w:num w:numId="9">
    <w:abstractNumId w:val="10"/>
  </w:num>
  <w:num w:numId="10">
    <w:abstractNumId w:val="8"/>
  </w:num>
  <w:num w:numId="11">
    <w:abstractNumId w:val="6"/>
  </w:num>
  <w:num w:numId="12">
    <w:abstractNumId w:val="7"/>
  </w:num>
  <w:num w:numId="13">
    <w:abstractNumId w:val="2"/>
  </w:num>
  <w:num w:numId="14">
    <w:abstractNumId w:val="5"/>
  </w:num>
  <w:num w:numId="15">
    <w:abstractNumId w:val="4"/>
  </w:num>
  <w:num w:numId="16">
    <w:abstractNumId w:val="3"/>
  </w:num>
  <w:num w:numId="17">
    <w:abstractNumId w:val="14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documentProtection w:edit="readOnly" w:enforcement="1" w:cryptProviderType="rsaAES" w:cryptAlgorithmClass="hash" w:cryptAlgorithmType="typeAny" w:cryptAlgorithmSid="14" w:cryptSpinCount="100000" w:hash="rvoHgCd0ta3mskhV/D3bL0bjK/jGF8ax3kmfo64JtG6X3kGx9MnB0/jmHwVqFe5axiCiBwtJq0nQvcHpy/kX1Q==" w:salt="N6N1VDa0gi2E6ffpNxec5Q==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341F"/>
    <w:rsid w:val="00017A2A"/>
    <w:rsid w:val="00092885"/>
    <w:rsid w:val="000B5EF7"/>
    <w:rsid w:val="000D4D2B"/>
    <w:rsid w:val="000E0021"/>
    <w:rsid w:val="00102178"/>
    <w:rsid w:val="0011747C"/>
    <w:rsid w:val="00130572"/>
    <w:rsid w:val="0015517B"/>
    <w:rsid w:val="001562BB"/>
    <w:rsid w:val="0016369F"/>
    <w:rsid w:val="001A36F6"/>
    <w:rsid w:val="001D56C5"/>
    <w:rsid w:val="001D6381"/>
    <w:rsid w:val="001F711C"/>
    <w:rsid w:val="00202AE8"/>
    <w:rsid w:val="002042D9"/>
    <w:rsid w:val="00220054"/>
    <w:rsid w:val="002253F9"/>
    <w:rsid w:val="00252BFD"/>
    <w:rsid w:val="003002E8"/>
    <w:rsid w:val="00340177"/>
    <w:rsid w:val="0034402B"/>
    <w:rsid w:val="00351AC1"/>
    <w:rsid w:val="003D076B"/>
    <w:rsid w:val="00405A2D"/>
    <w:rsid w:val="004326DA"/>
    <w:rsid w:val="00435B05"/>
    <w:rsid w:val="00463751"/>
    <w:rsid w:val="004848E6"/>
    <w:rsid w:val="004A2609"/>
    <w:rsid w:val="004F6466"/>
    <w:rsid w:val="00521CA6"/>
    <w:rsid w:val="00537E5F"/>
    <w:rsid w:val="00542453"/>
    <w:rsid w:val="0055341F"/>
    <w:rsid w:val="00564B06"/>
    <w:rsid w:val="0058485A"/>
    <w:rsid w:val="00595AE1"/>
    <w:rsid w:val="005B2F46"/>
    <w:rsid w:val="005C1BD4"/>
    <w:rsid w:val="005C3A3E"/>
    <w:rsid w:val="005E37E4"/>
    <w:rsid w:val="0063382A"/>
    <w:rsid w:val="00651B11"/>
    <w:rsid w:val="00651E7D"/>
    <w:rsid w:val="00652A7E"/>
    <w:rsid w:val="006627F0"/>
    <w:rsid w:val="0069373D"/>
    <w:rsid w:val="006E788D"/>
    <w:rsid w:val="006F2285"/>
    <w:rsid w:val="006F4BB1"/>
    <w:rsid w:val="007026B8"/>
    <w:rsid w:val="00741D69"/>
    <w:rsid w:val="007462B5"/>
    <w:rsid w:val="00760CAF"/>
    <w:rsid w:val="00780F6E"/>
    <w:rsid w:val="00783263"/>
    <w:rsid w:val="007C2104"/>
    <w:rsid w:val="007D5644"/>
    <w:rsid w:val="00814FD8"/>
    <w:rsid w:val="008411BD"/>
    <w:rsid w:val="0088063E"/>
    <w:rsid w:val="008A3976"/>
    <w:rsid w:val="008A52DD"/>
    <w:rsid w:val="008B2934"/>
    <w:rsid w:val="008B6021"/>
    <w:rsid w:val="008C07E5"/>
    <w:rsid w:val="0090097B"/>
    <w:rsid w:val="00907E20"/>
    <w:rsid w:val="00912BA7"/>
    <w:rsid w:val="00943FD4"/>
    <w:rsid w:val="00953091"/>
    <w:rsid w:val="009B0099"/>
    <w:rsid w:val="009B0FDA"/>
    <w:rsid w:val="00A32963"/>
    <w:rsid w:val="00A421F6"/>
    <w:rsid w:val="00A44E23"/>
    <w:rsid w:val="00A51F45"/>
    <w:rsid w:val="00A6420D"/>
    <w:rsid w:val="00A67FC1"/>
    <w:rsid w:val="00A74FAA"/>
    <w:rsid w:val="00A8405C"/>
    <w:rsid w:val="00AB3772"/>
    <w:rsid w:val="00AB3B10"/>
    <w:rsid w:val="00AD217E"/>
    <w:rsid w:val="00AF3842"/>
    <w:rsid w:val="00B7741C"/>
    <w:rsid w:val="00B80CA9"/>
    <w:rsid w:val="00BB61E8"/>
    <w:rsid w:val="00BD4A8C"/>
    <w:rsid w:val="00BE4F58"/>
    <w:rsid w:val="00BF3E3D"/>
    <w:rsid w:val="00C10FCF"/>
    <w:rsid w:val="00C142DB"/>
    <w:rsid w:val="00C325DD"/>
    <w:rsid w:val="00C36E24"/>
    <w:rsid w:val="00C412D7"/>
    <w:rsid w:val="00C80D67"/>
    <w:rsid w:val="00CB2838"/>
    <w:rsid w:val="00CD009D"/>
    <w:rsid w:val="00CF37E4"/>
    <w:rsid w:val="00D1651D"/>
    <w:rsid w:val="00D334F7"/>
    <w:rsid w:val="00D5488B"/>
    <w:rsid w:val="00D55220"/>
    <w:rsid w:val="00D579C7"/>
    <w:rsid w:val="00D947D2"/>
    <w:rsid w:val="00DE42C7"/>
    <w:rsid w:val="00DF6D2A"/>
    <w:rsid w:val="00E004D7"/>
    <w:rsid w:val="00E1437E"/>
    <w:rsid w:val="00E51A4D"/>
    <w:rsid w:val="00E73833"/>
    <w:rsid w:val="00E77551"/>
    <w:rsid w:val="00E92308"/>
    <w:rsid w:val="00E95132"/>
    <w:rsid w:val="00E97591"/>
    <w:rsid w:val="00EE3601"/>
    <w:rsid w:val="00EF3A63"/>
    <w:rsid w:val="00F46CF6"/>
    <w:rsid w:val="00F512FE"/>
    <w:rsid w:val="00F63173"/>
    <w:rsid w:val="00F82B0C"/>
    <w:rsid w:val="00F87BAA"/>
    <w:rsid w:val="00FB5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24F9162D"/>
  <w14:defaultImageDpi w14:val="300"/>
  <w15:docId w15:val="{B5B5F921-9AAB-F44B-823C-9F6E17D1C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fr-FR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1BD4"/>
    <w:pPr>
      <w:spacing w:before="120"/>
    </w:pPr>
    <w:rPr>
      <w:rFonts w:ascii="Gill Sans MT" w:hAnsi="Gill Sans MT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627F0"/>
    <w:rPr>
      <w:rFonts w:asciiTheme="minorHAnsi" w:eastAsiaTheme="minorHAnsi" w:hAnsiTheme="minorHAnsi" w:cstheme="minorBid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rsid w:val="006627F0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1">
    <w:name w:val="Header1"/>
    <w:basedOn w:val="DefaultParagraphFont"/>
    <w:uiPriority w:val="1"/>
    <w:qFormat/>
    <w:rsid w:val="00BE4F58"/>
    <w:rPr>
      <w:rFonts w:ascii="Gill Sans MT" w:hAnsi="Gill Sans MT" w:cstheme="majorHAnsi"/>
      <w:b/>
      <w:i w:val="0"/>
      <w:color w:val="004C54"/>
      <w:sz w:val="20"/>
    </w:rPr>
  </w:style>
  <w:style w:type="paragraph" w:customStyle="1" w:styleId="Normal-noparagraphspace">
    <w:name w:val="Normal-no paragraph space"/>
    <w:basedOn w:val="Normal"/>
    <w:qFormat/>
    <w:rsid w:val="00D334F7"/>
    <w:pPr>
      <w:spacing w:before="0"/>
    </w:pPr>
    <w:rPr>
      <w:rFonts w:eastAsiaTheme="minorHAnsi" w:cs="Tahoma"/>
    </w:rPr>
  </w:style>
  <w:style w:type="paragraph" w:customStyle="1" w:styleId="BulletList">
    <w:name w:val="Bullet List"/>
    <w:basedOn w:val="ListParagraph"/>
    <w:qFormat/>
    <w:rsid w:val="005C1BD4"/>
    <w:pPr>
      <w:numPr>
        <w:numId w:val="4"/>
      </w:numPr>
      <w:spacing w:after="20" w:line="240" w:lineRule="auto"/>
    </w:pPr>
    <w:rPr>
      <w:rFonts w:ascii="Gill Sans MT" w:hAnsi="Gill Sans MT" w:cs="Tahoma"/>
      <w:sz w:val="20"/>
      <w:szCs w:val="20"/>
    </w:rPr>
  </w:style>
  <w:style w:type="paragraph" w:customStyle="1" w:styleId="Header2">
    <w:name w:val="Header2"/>
    <w:basedOn w:val="Normal-noparagraphspace"/>
    <w:qFormat/>
    <w:rsid w:val="005C1BD4"/>
    <w:pPr>
      <w:framePr w:hSpace="180" w:wrap="around" w:vAnchor="page" w:hAnchor="page" w:x="666" w:y="3301"/>
    </w:pPr>
    <w:rPr>
      <w:rFonts w:cs="Futura Medium"/>
      <w:b/>
      <w:color w:val="8064A2" w:themeColor="accent4"/>
      <w:sz w:val="21"/>
      <w:szCs w:val="21"/>
    </w:rPr>
  </w:style>
  <w:style w:type="paragraph" w:customStyle="1" w:styleId="Headerwithlineontop">
    <w:name w:val="Header with line on top"/>
    <w:basedOn w:val="Header2"/>
    <w:rsid w:val="00C142DB"/>
    <w:pPr>
      <w:framePr w:wrap="around"/>
      <w:pBdr>
        <w:top w:val="single" w:sz="18" w:space="2" w:color="3D6B2F"/>
      </w:pBdr>
      <w:spacing w:before="180"/>
    </w:pPr>
    <w:rPr>
      <w:caps/>
      <w:sz w:val="28"/>
    </w:rPr>
  </w:style>
  <w:style w:type="paragraph" w:customStyle="1" w:styleId="Default">
    <w:name w:val="Default"/>
    <w:rsid w:val="000E0021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0021"/>
    <w:pPr>
      <w:spacing w:before="0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0021"/>
    <w:rPr>
      <w:rFonts w:ascii="Tahoma" w:eastAsiaTheme="minorHAnsi" w:hAnsi="Tahoma" w:cs="Tahoma"/>
      <w:sz w:val="16"/>
      <w:szCs w:val="16"/>
      <w:lang w:val="en-GB" w:eastAsia="en-US"/>
    </w:rPr>
  </w:style>
  <w:style w:type="paragraph" w:customStyle="1" w:styleId="PurpleHeaderwlineontop">
    <w:name w:val="Purple Header w line on top"/>
    <w:qFormat/>
    <w:rsid w:val="005C1BD4"/>
    <w:pPr>
      <w:pBdr>
        <w:top w:val="single" w:sz="18" w:space="3" w:color="8064A2" w:themeColor="accent4"/>
      </w:pBdr>
      <w:spacing w:before="120"/>
    </w:pPr>
    <w:rPr>
      <w:rFonts w:ascii="Gill Sans MT" w:hAnsi="Gill Sans MT"/>
      <w:b/>
      <w:color w:val="8064A2" w:themeColor="accent4"/>
      <w:sz w:val="28"/>
      <w:szCs w:val="28"/>
      <w:lang w:val="en-GB" w:eastAsia="en-US"/>
    </w:rPr>
  </w:style>
  <w:style w:type="paragraph" w:styleId="Header">
    <w:name w:val="header"/>
    <w:basedOn w:val="Normal"/>
    <w:link w:val="Head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BE4F58"/>
    <w:rPr>
      <w:rFonts w:ascii="Gill Sans MT" w:hAnsi="Gill Sans MT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BE4F58"/>
    <w:rPr>
      <w:rFonts w:ascii="Gill Sans MT" w:hAnsi="Gill Sans MT"/>
      <w:lang w:val="en-GB" w:eastAsia="en-US"/>
    </w:rPr>
  </w:style>
  <w:style w:type="character" w:styleId="Hyperlink">
    <w:name w:val="Hyperlink"/>
    <w:basedOn w:val="DefaultParagraphFont"/>
    <w:uiPriority w:val="99"/>
    <w:unhideWhenUsed/>
    <w:rsid w:val="00CD009D"/>
    <w:rPr>
      <w:color w:val="17365D" w:themeColor="text2" w:themeShade="B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0217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004D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833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arliament.uk/education/teaching-resources-lesson-plans/parliament-loan-box/" TargetMode="External"/><Relationship Id="rId13" Type="http://schemas.openxmlformats.org/officeDocument/2006/relationships/hyperlink" Target="https://www.easyfairs.com/packaging-innovations-birmingham-2019/packaging-innovations-birmingham-2019/visiting/the-big-plastics-debate/" TargetMode="External"/><Relationship Id="rId18" Type="http://schemas.openxmlformats.org/officeDocument/2006/relationships/hyperlink" Target="https://www.theguardian.com/commentisfree/video/2013/dec/09/should-schools-ban-slang-video-debate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sas.org.uk/plastic-free-schools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bbc.co.uk/programmes/b01s4sk3" TargetMode="External"/><Relationship Id="rId17" Type="http://schemas.openxmlformats.org/officeDocument/2006/relationships/hyperlink" Target="https://www.bbc.com/bitesize/guides/zthc9j6/video" TargetMode="External"/><Relationship Id="rId25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s://www.parliament.uk/education-resources/Create%20the%20Debate%20updated%202016%20v2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ukyouthparliament.org.uk/" TargetMode="External"/><Relationship Id="rId24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hyperlink" Target="http://www.ukyouthparliament.org.uk/in-your-area/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parliament.uk/education/teaching-resources-lesson-plans/school-debating-pack/" TargetMode="External"/><Relationship Id="rId19" Type="http://schemas.openxmlformats.org/officeDocument/2006/relationships/hyperlink" Target="https://www.gov.uk/government/news/schools-challenged-to-go-single-use-plastic-free-by-202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gov.uk/government/news/schools-challenged-to-go-single-use-plastic-free-by-2022" TargetMode="External"/><Relationship Id="rId14" Type="http://schemas.openxmlformats.org/officeDocument/2006/relationships/image" Target="media/image1.emf"/><Relationship Id="rId22" Type="http://schemas.openxmlformats.org/officeDocument/2006/relationships/hyperlink" Target="http://www.parliament.uk/mps-lords-and-offices/mps/" TargetMode="External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48A103A-1889-416B-841C-410692873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922</Words>
  <Characters>6195</Characters>
  <Application>Microsoft Office Word</Application>
  <DocSecurity>12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7103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Bugsy Malone</dc:creator>
  <cp:keywords/>
  <dc:description/>
  <cp:lastModifiedBy>Emily van de Geer</cp:lastModifiedBy>
  <cp:revision>2</cp:revision>
  <cp:lastPrinted>2019-03-15T13:07:00Z</cp:lastPrinted>
  <dcterms:created xsi:type="dcterms:W3CDTF">2019-05-07T13:04:00Z</dcterms:created>
  <dcterms:modified xsi:type="dcterms:W3CDTF">2019-05-07T13:04:00Z</dcterms:modified>
  <cp:category/>
</cp:coreProperties>
</file>